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E760D2" w:rsidP="00873909">
      <w:pPr>
        <w:pStyle w:val="a7"/>
        <w:ind w:left="426"/>
        <w:jc w:val="left"/>
        <w:rPr>
          <w:rFonts w:ascii="Calibri" w:hAnsi="Calibri" w:cs="Calibri"/>
          <w:bCs w:val="0"/>
        </w:rPr>
      </w:pPr>
      <w:r>
        <w:rPr>
          <w:rFonts w:ascii="Calibri" w:hAnsi="Calibri"/>
          <w:b w:val="0"/>
          <w:noProof/>
          <w:lang w:eastAsia="el-GR"/>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rsidR="00D24A96" w:rsidRPr="00E760D2" w:rsidRDefault="00D24A96" w:rsidP="00873909">
      <w:pPr>
        <w:pStyle w:val="a7"/>
        <w:jc w:val="left"/>
        <w:rPr>
          <w:rFonts w:ascii="Calibri" w:hAnsi="Calibri" w:cs="Calibri"/>
          <w:bCs w:val="0"/>
        </w:rPr>
      </w:pPr>
      <w:r w:rsidRPr="00D24A96">
        <w:rPr>
          <w:rFonts w:ascii="Calibri" w:hAnsi="Calibri" w:cs="Calibri"/>
          <w:bCs w:val="0"/>
        </w:rPr>
        <w:t>του Τμήματος</w:t>
      </w:r>
      <w:r w:rsidR="00E760D2" w:rsidRPr="00E760D2">
        <w:rPr>
          <w:rFonts w:ascii="Calibri" w:hAnsi="Calibri" w:cs="Calibri"/>
          <w:bCs w:val="0"/>
        </w:rPr>
        <w:t xml:space="preserve"> </w:t>
      </w:r>
      <w:r w:rsidR="00E760D2">
        <w:rPr>
          <w:rFonts w:ascii="Calibri" w:hAnsi="Calibri" w:cs="Calibri"/>
          <w:bCs w:val="0"/>
        </w:rPr>
        <w:t>: Οικονομικών Επιστημών</w:t>
      </w:r>
    </w:p>
    <w:p w:rsidR="00D309E3" w:rsidRPr="00D309E3" w:rsidRDefault="00D309E3" w:rsidP="00873909">
      <w:pPr>
        <w:pStyle w:val="a7"/>
        <w:jc w:val="left"/>
        <w:rPr>
          <w:rFonts w:ascii="Calibri" w:hAnsi="Calibri" w:cs="Calibri"/>
          <w:bCs w:val="0"/>
        </w:rPr>
      </w:pPr>
      <w:r>
        <w:rPr>
          <w:rFonts w:ascii="Calibri" w:hAnsi="Calibri" w:cs="Calibri"/>
          <w:bCs w:val="0"/>
        </w:rPr>
        <w:t xml:space="preserve">της Σχολής </w:t>
      </w:r>
      <w:r w:rsidR="00E760D2">
        <w:rPr>
          <w:rFonts w:ascii="Calibri" w:hAnsi="Calibri" w:cs="Calibri"/>
          <w:bCs w:val="0"/>
        </w:rPr>
        <w:t>: Οικονομικών και Διοικητικών Επιστημών</w:t>
      </w:r>
      <w:bookmarkStart w:id="0" w:name="_GoBack"/>
      <w:bookmarkEnd w:id="0"/>
    </w:p>
    <w:p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E760D2"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0" r="0" b="63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DF" w:rsidRDefault="00E932DF" w:rsidP="00AC3E2D">
      <w:pPr>
        <w:spacing w:after="0" w:line="240" w:lineRule="auto"/>
      </w:pPr>
      <w:r>
        <w:separator/>
      </w:r>
    </w:p>
  </w:endnote>
  <w:endnote w:type="continuationSeparator" w:id="0">
    <w:p w:rsidR="00E932DF" w:rsidRDefault="00E932DF"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DF" w:rsidRDefault="00E932DF" w:rsidP="00AC3E2D">
      <w:pPr>
        <w:spacing w:after="0" w:line="240" w:lineRule="auto"/>
      </w:pPr>
      <w:r>
        <w:separator/>
      </w:r>
    </w:p>
  </w:footnote>
  <w:footnote w:type="continuationSeparator" w:id="0">
    <w:p w:rsidR="00E932DF" w:rsidRDefault="00E932DF"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78CD"/>
    <w:rsid w:val="00D05928"/>
    <w:rsid w:val="00D24A96"/>
    <w:rsid w:val="00D26036"/>
    <w:rsid w:val="00D309E3"/>
    <w:rsid w:val="00D36F15"/>
    <w:rsid w:val="00D562A0"/>
    <w:rsid w:val="00DD0AA9"/>
    <w:rsid w:val="00E2034A"/>
    <w:rsid w:val="00E5080F"/>
    <w:rsid w:val="00E514E0"/>
    <w:rsid w:val="00E72C2C"/>
    <w:rsid w:val="00E760D2"/>
    <w:rsid w:val="00E932DF"/>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B25C"/>
  <w15:docId w15:val="{F1CBD441-3A8A-46E4-92D4-6CA0DB13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EAC3-F4FA-424D-B876-26C227AE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sevi</cp:lastModifiedBy>
  <cp:revision>2</cp:revision>
  <cp:lastPrinted>2019-09-11T10:56:00Z</cp:lastPrinted>
  <dcterms:created xsi:type="dcterms:W3CDTF">2022-03-02T08:17:00Z</dcterms:created>
  <dcterms:modified xsi:type="dcterms:W3CDTF">2022-03-02T08:17:00Z</dcterms:modified>
</cp:coreProperties>
</file>