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80" w:rightFromText="180" w:vertAnchor="text" w:horzAnchor="margin" w:tblpY="95"/>
        <w:tblW w:w="9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2"/>
      </w:tblGrid>
      <w:tr w:rsidR="00FA4623" w:rsidRPr="001B2217" w14:paraId="7AE90C93" w14:textId="77777777" w:rsidTr="00552AEA">
        <w:trPr>
          <w:trHeight w:val="1991"/>
        </w:trPr>
        <w:tc>
          <w:tcPr>
            <w:tcW w:w="9323" w:type="dxa"/>
            <w:gridSpan w:val="2"/>
          </w:tcPr>
          <w:p w14:paraId="5351F9D9" w14:textId="77777777" w:rsidR="00FA4623" w:rsidRPr="001B2217" w:rsidRDefault="00FA4623" w:rsidP="00FA4623">
            <w:pPr>
              <w:jc w:val="center"/>
              <w:rPr>
                <w:rFonts w:asciiTheme="minorHAnsi" w:hAnsiTheme="minorHAnsi" w:cstheme="minorHAnsi"/>
                <w:b/>
                <w:sz w:val="24"/>
                <w:szCs w:val="24"/>
              </w:rPr>
            </w:pPr>
            <w:r w:rsidRPr="001B2217">
              <w:rPr>
                <w:rFonts w:asciiTheme="minorHAnsi" w:hAnsiTheme="minorHAnsi" w:cstheme="minorHAnsi"/>
                <w:noProof/>
                <w:sz w:val="24"/>
                <w:szCs w:val="24"/>
              </w:rPr>
              <w:drawing>
                <wp:inline distT="0" distB="0" distL="0" distR="0" wp14:anchorId="1B4088BD" wp14:editId="15CA7A21">
                  <wp:extent cx="716280" cy="7086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708660"/>
                          </a:xfrm>
                          <a:prstGeom prst="rect">
                            <a:avLst/>
                          </a:prstGeom>
                          <a:noFill/>
                          <a:ln>
                            <a:noFill/>
                          </a:ln>
                        </pic:spPr>
                      </pic:pic>
                    </a:graphicData>
                  </a:graphic>
                </wp:inline>
              </w:drawing>
            </w:r>
          </w:p>
          <w:p w14:paraId="0AEADEFD" w14:textId="77777777" w:rsidR="00FA4623" w:rsidRPr="001B2217" w:rsidRDefault="00FA4623" w:rsidP="00FA4623">
            <w:pPr>
              <w:jc w:val="center"/>
              <w:rPr>
                <w:rFonts w:asciiTheme="minorHAnsi" w:hAnsiTheme="minorHAnsi" w:cstheme="minorHAnsi"/>
                <w:sz w:val="24"/>
                <w:szCs w:val="24"/>
              </w:rPr>
            </w:pPr>
            <w:r w:rsidRPr="001B2217">
              <w:rPr>
                <w:rFonts w:asciiTheme="minorHAnsi" w:hAnsiTheme="minorHAnsi" w:cstheme="minorHAnsi"/>
                <w:b/>
                <w:sz w:val="24"/>
                <w:szCs w:val="24"/>
              </w:rPr>
              <w:t>EΛΛHNIKH ΔHMOKPATIA</w:t>
            </w:r>
          </w:p>
          <w:p w14:paraId="6F794BA0" w14:textId="77777777" w:rsidR="00FA4623" w:rsidRPr="001B2217" w:rsidRDefault="00FA4623" w:rsidP="00FA4623">
            <w:pPr>
              <w:tabs>
                <w:tab w:val="left" w:pos="426"/>
                <w:tab w:val="center" w:pos="1840"/>
                <w:tab w:val="left" w:pos="5100"/>
              </w:tabs>
              <w:ind w:firstLine="284"/>
              <w:jc w:val="center"/>
              <w:rPr>
                <w:rFonts w:asciiTheme="minorHAnsi" w:hAnsiTheme="minorHAnsi" w:cstheme="minorHAnsi"/>
                <w:b/>
                <w:sz w:val="24"/>
                <w:szCs w:val="24"/>
              </w:rPr>
            </w:pPr>
            <w:r w:rsidRPr="001B2217">
              <w:rPr>
                <w:rFonts w:asciiTheme="minorHAnsi" w:hAnsiTheme="minorHAnsi" w:cstheme="minorHAnsi"/>
                <w:b/>
                <w:sz w:val="24"/>
                <w:szCs w:val="24"/>
              </w:rPr>
              <w:t>ΠANEΠIΣTHMIO IΩANNINΩN</w:t>
            </w:r>
          </w:p>
          <w:p w14:paraId="1B57306A" w14:textId="77777777" w:rsidR="00FA4623" w:rsidRPr="001B2217" w:rsidRDefault="00FA4623" w:rsidP="00FA4623">
            <w:pPr>
              <w:jc w:val="center"/>
              <w:rPr>
                <w:rFonts w:asciiTheme="minorHAnsi" w:hAnsiTheme="minorHAnsi" w:cstheme="minorHAnsi"/>
                <w:b/>
                <w:sz w:val="24"/>
                <w:szCs w:val="24"/>
              </w:rPr>
            </w:pPr>
            <w:r w:rsidRPr="001B2217">
              <w:rPr>
                <w:rFonts w:asciiTheme="minorHAnsi" w:hAnsiTheme="minorHAnsi" w:cstheme="minorHAnsi"/>
                <w:b/>
                <w:sz w:val="24"/>
                <w:szCs w:val="24"/>
              </w:rPr>
              <w:t>ΣΧΟΛΗ ΟΙΚΟΝΟΜΙΚΩΝ ΚΑΙ ΔΙΟΙΚΗΤΙΚΩΝ ΕΠΙΣΤΗΜΩΝ</w:t>
            </w:r>
          </w:p>
        </w:tc>
      </w:tr>
      <w:tr w:rsidR="00FA4623" w:rsidRPr="001B2217" w14:paraId="2A5C8B1C" w14:textId="77777777" w:rsidTr="00552AEA">
        <w:trPr>
          <w:trHeight w:val="299"/>
        </w:trPr>
        <w:tc>
          <w:tcPr>
            <w:tcW w:w="4661" w:type="dxa"/>
          </w:tcPr>
          <w:p w14:paraId="59945AD6" w14:textId="77777777" w:rsidR="00FA4623" w:rsidRPr="001B2217" w:rsidRDefault="00FA4623" w:rsidP="00FA4623">
            <w:pPr>
              <w:rPr>
                <w:rFonts w:asciiTheme="minorHAnsi" w:hAnsiTheme="minorHAnsi" w:cstheme="minorHAnsi"/>
                <w:b/>
                <w:sz w:val="24"/>
                <w:szCs w:val="24"/>
              </w:rPr>
            </w:pPr>
          </w:p>
        </w:tc>
        <w:tc>
          <w:tcPr>
            <w:tcW w:w="4662" w:type="dxa"/>
          </w:tcPr>
          <w:p w14:paraId="2B6DB243" w14:textId="77777777" w:rsidR="00FA4623" w:rsidRPr="001B2217" w:rsidRDefault="00FA4623" w:rsidP="00FA4623">
            <w:pPr>
              <w:rPr>
                <w:rFonts w:asciiTheme="minorHAnsi" w:hAnsiTheme="minorHAnsi" w:cstheme="minorHAnsi"/>
                <w:b/>
                <w:sz w:val="24"/>
                <w:szCs w:val="24"/>
              </w:rPr>
            </w:pPr>
          </w:p>
        </w:tc>
      </w:tr>
      <w:tr w:rsidR="00FA4623" w:rsidRPr="001B2217" w14:paraId="49C11A2F" w14:textId="77777777" w:rsidTr="00552AEA">
        <w:trPr>
          <w:trHeight w:val="284"/>
        </w:trPr>
        <w:tc>
          <w:tcPr>
            <w:tcW w:w="4661" w:type="dxa"/>
          </w:tcPr>
          <w:p w14:paraId="3B5171B0" w14:textId="60EE2DBA" w:rsidR="00FA4623" w:rsidRPr="001B2217" w:rsidRDefault="00FA4623" w:rsidP="00A95DD8">
            <w:pPr>
              <w:rPr>
                <w:rFonts w:asciiTheme="minorHAnsi" w:hAnsiTheme="minorHAnsi" w:cstheme="minorHAnsi"/>
                <w:sz w:val="24"/>
                <w:szCs w:val="24"/>
                <w:lang w:val="en-US" w:eastAsia="ar-SA"/>
              </w:rPr>
            </w:pPr>
            <w:proofErr w:type="spellStart"/>
            <w:r w:rsidRPr="001B2217">
              <w:rPr>
                <w:rFonts w:asciiTheme="minorHAnsi" w:hAnsiTheme="minorHAnsi" w:cstheme="minorHAnsi"/>
                <w:b/>
                <w:sz w:val="24"/>
                <w:szCs w:val="24"/>
              </w:rPr>
              <w:t>Τηλ</w:t>
            </w:r>
            <w:proofErr w:type="spellEnd"/>
            <w:r w:rsidRPr="001B2217">
              <w:rPr>
                <w:rFonts w:asciiTheme="minorHAnsi" w:hAnsiTheme="minorHAnsi" w:cstheme="minorHAnsi"/>
                <w:b/>
                <w:sz w:val="24"/>
                <w:szCs w:val="24"/>
              </w:rPr>
              <w:t xml:space="preserve">.: </w:t>
            </w:r>
            <w:r w:rsidRPr="001B2217">
              <w:rPr>
                <w:rFonts w:asciiTheme="minorHAnsi" w:hAnsiTheme="minorHAnsi" w:cstheme="minorHAnsi"/>
                <w:sz w:val="24"/>
                <w:szCs w:val="24"/>
              </w:rPr>
              <w:t>26510 0749</w:t>
            </w:r>
            <w:r w:rsidR="00A95DD8">
              <w:rPr>
                <w:rFonts w:asciiTheme="minorHAnsi" w:hAnsiTheme="minorHAnsi" w:cstheme="minorHAnsi"/>
                <w:sz w:val="24"/>
                <w:szCs w:val="24"/>
              </w:rPr>
              <w:t>8</w:t>
            </w:r>
            <w:r w:rsidRPr="001B2217">
              <w:rPr>
                <w:rFonts w:asciiTheme="minorHAnsi" w:hAnsiTheme="minorHAnsi" w:cstheme="minorHAnsi"/>
                <w:sz w:val="24"/>
                <w:szCs w:val="24"/>
              </w:rPr>
              <w:t>, 0749</w:t>
            </w:r>
            <w:r w:rsidR="00A95DD8">
              <w:rPr>
                <w:rFonts w:asciiTheme="minorHAnsi" w:hAnsiTheme="minorHAnsi" w:cstheme="minorHAnsi"/>
                <w:sz w:val="24"/>
                <w:szCs w:val="24"/>
              </w:rPr>
              <w:t>9</w:t>
            </w:r>
          </w:p>
        </w:tc>
        <w:tc>
          <w:tcPr>
            <w:tcW w:w="4662" w:type="dxa"/>
          </w:tcPr>
          <w:p w14:paraId="3E832F79" w14:textId="3A500719" w:rsidR="00FA4623" w:rsidRPr="001B2217" w:rsidRDefault="00FA4623" w:rsidP="0078778B">
            <w:pPr>
              <w:rPr>
                <w:rFonts w:asciiTheme="minorHAnsi" w:hAnsiTheme="minorHAnsi" w:cstheme="minorHAnsi"/>
                <w:b/>
                <w:sz w:val="24"/>
                <w:szCs w:val="24"/>
              </w:rPr>
            </w:pPr>
            <w:r w:rsidRPr="001B2217">
              <w:rPr>
                <w:rFonts w:asciiTheme="minorHAnsi" w:hAnsiTheme="minorHAnsi" w:cstheme="minorHAnsi"/>
                <w:sz w:val="24"/>
                <w:szCs w:val="24"/>
              </w:rPr>
              <w:t>Ιωάννινα</w:t>
            </w:r>
            <w:r w:rsidRPr="001B2217">
              <w:rPr>
                <w:rFonts w:asciiTheme="minorHAnsi" w:hAnsiTheme="minorHAnsi" w:cstheme="minorHAnsi"/>
                <w:b/>
                <w:sz w:val="24"/>
                <w:szCs w:val="24"/>
              </w:rPr>
              <w:t xml:space="preserve"> </w:t>
            </w:r>
            <w:r w:rsidR="003F00B7" w:rsidRPr="001B2217">
              <w:rPr>
                <w:rFonts w:asciiTheme="minorHAnsi" w:hAnsiTheme="minorHAnsi" w:cstheme="minorHAnsi"/>
                <w:bCs/>
                <w:sz w:val="24"/>
                <w:szCs w:val="24"/>
              </w:rPr>
              <w:t xml:space="preserve">30 Μαΐου </w:t>
            </w:r>
            <w:r w:rsidRPr="001B2217">
              <w:rPr>
                <w:rFonts w:asciiTheme="minorHAnsi" w:hAnsiTheme="minorHAnsi" w:cstheme="minorHAnsi"/>
                <w:bCs/>
                <w:sz w:val="24"/>
                <w:szCs w:val="24"/>
              </w:rPr>
              <w:t>202</w:t>
            </w:r>
            <w:r w:rsidR="003F00B7" w:rsidRPr="001B2217">
              <w:rPr>
                <w:rFonts w:asciiTheme="minorHAnsi" w:hAnsiTheme="minorHAnsi" w:cstheme="minorHAnsi"/>
                <w:bCs/>
                <w:sz w:val="24"/>
                <w:szCs w:val="24"/>
              </w:rPr>
              <w:t>2</w:t>
            </w:r>
          </w:p>
        </w:tc>
      </w:tr>
      <w:tr w:rsidR="00FA4623" w:rsidRPr="001B2217" w14:paraId="51F58467" w14:textId="77777777" w:rsidTr="00552AEA">
        <w:trPr>
          <w:trHeight w:val="299"/>
        </w:trPr>
        <w:tc>
          <w:tcPr>
            <w:tcW w:w="4661" w:type="dxa"/>
          </w:tcPr>
          <w:p w14:paraId="10166620" w14:textId="77777777" w:rsidR="00FA4623" w:rsidRPr="001B2217" w:rsidRDefault="00FA4623" w:rsidP="00FA4623">
            <w:pPr>
              <w:rPr>
                <w:rFonts w:asciiTheme="minorHAnsi" w:hAnsiTheme="minorHAnsi" w:cstheme="minorHAnsi"/>
                <w:sz w:val="24"/>
                <w:szCs w:val="24"/>
                <w:lang w:val="en-US" w:eastAsia="ar-SA"/>
              </w:rPr>
            </w:pPr>
            <w:r w:rsidRPr="001B2217">
              <w:rPr>
                <w:rFonts w:asciiTheme="minorHAnsi" w:hAnsiTheme="minorHAnsi" w:cstheme="minorHAnsi"/>
                <w:sz w:val="24"/>
                <w:szCs w:val="24"/>
                <w:lang w:val="en-US" w:eastAsia="ar-SA"/>
              </w:rPr>
              <w:t xml:space="preserve">E-mail: </w:t>
            </w:r>
            <w:hyperlink r:id="rId9" w:history="1">
              <w:r w:rsidRPr="001B2217">
                <w:rPr>
                  <w:rStyle w:val="-"/>
                  <w:rFonts w:asciiTheme="minorHAnsi" w:hAnsiTheme="minorHAnsi" w:cstheme="minorHAnsi"/>
                  <w:sz w:val="24"/>
                  <w:szCs w:val="24"/>
                  <w:lang w:val="en-US" w:eastAsia="ar-SA"/>
                </w:rPr>
                <w:t>gramecon@uoi.gr</w:t>
              </w:r>
            </w:hyperlink>
            <w:r w:rsidRPr="001B2217">
              <w:rPr>
                <w:rFonts w:asciiTheme="minorHAnsi" w:hAnsiTheme="minorHAnsi" w:cstheme="minorHAnsi"/>
                <w:sz w:val="24"/>
                <w:szCs w:val="24"/>
                <w:lang w:val="en-US" w:eastAsia="ar-SA"/>
              </w:rPr>
              <w:t xml:space="preserve"> </w:t>
            </w:r>
          </w:p>
        </w:tc>
        <w:tc>
          <w:tcPr>
            <w:tcW w:w="4662" w:type="dxa"/>
          </w:tcPr>
          <w:p w14:paraId="4658A66D" w14:textId="2E073F7C" w:rsidR="00FA4623" w:rsidRPr="001B2217" w:rsidRDefault="00FA4623" w:rsidP="0078778B">
            <w:pPr>
              <w:rPr>
                <w:rFonts w:asciiTheme="minorHAnsi" w:hAnsiTheme="minorHAnsi" w:cstheme="minorHAnsi"/>
                <w:sz w:val="24"/>
                <w:szCs w:val="24"/>
              </w:rPr>
            </w:pPr>
            <w:r w:rsidRPr="001B2217">
              <w:rPr>
                <w:rFonts w:asciiTheme="minorHAnsi" w:hAnsiTheme="minorHAnsi" w:cstheme="minorHAnsi"/>
                <w:sz w:val="24"/>
                <w:szCs w:val="24"/>
              </w:rPr>
              <w:t xml:space="preserve">Α.Π.: </w:t>
            </w:r>
            <w:r w:rsidR="001B2217">
              <w:rPr>
                <w:rFonts w:asciiTheme="minorHAnsi" w:hAnsiTheme="minorHAnsi" w:cstheme="minorHAnsi"/>
                <w:sz w:val="24"/>
                <w:szCs w:val="24"/>
              </w:rPr>
              <w:t>288</w:t>
            </w:r>
          </w:p>
        </w:tc>
      </w:tr>
      <w:tr w:rsidR="00FA4623" w:rsidRPr="001B2217" w14:paraId="100151A6" w14:textId="77777777" w:rsidTr="00552AEA">
        <w:trPr>
          <w:trHeight w:val="284"/>
        </w:trPr>
        <w:tc>
          <w:tcPr>
            <w:tcW w:w="4661" w:type="dxa"/>
          </w:tcPr>
          <w:p w14:paraId="52E55755" w14:textId="77777777" w:rsidR="00FA4623" w:rsidRPr="001B2217" w:rsidRDefault="00FA4623" w:rsidP="00FA4623">
            <w:pPr>
              <w:rPr>
                <w:rFonts w:asciiTheme="minorHAnsi" w:hAnsiTheme="minorHAnsi" w:cstheme="minorHAnsi"/>
                <w:b/>
                <w:sz w:val="24"/>
                <w:szCs w:val="24"/>
              </w:rPr>
            </w:pPr>
            <w:r w:rsidRPr="001B2217">
              <w:rPr>
                <w:rFonts w:asciiTheme="minorHAnsi" w:hAnsiTheme="minorHAnsi" w:cstheme="minorHAnsi"/>
                <w:b/>
                <w:sz w:val="24"/>
                <w:szCs w:val="24"/>
              </w:rPr>
              <w:t xml:space="preserve">Πληροφορίες: </w:t>
            </w:r>
            <w:r w:rsidRPr="001B2217">
              <w:rPr>
                <w:rFonts w:asciiTheme="minorHAnsi" w:hAnsiTheme="minorHAnsi" w:cstheme="minorHAnsi"/>
                <w:sz w:val="24"/>
                <w:szCs w:val="24"/>
              </w:rPr>
              <w:t xml:space="preserve">Ολυμπία </w:t>
            </w:r>
            <w:proofErr w:type="spellStart"/>
            <w:r w:rsidRPr="001B2217">
              <w:rPr>
                <w:rFonts w:asciiTheme="minorHAnsi" w:hAnsiTheme="minorHAnsi" w:cstheme="minorHAnsi"/>
                <w:sz w:val="24"/>
                <w:szCs w:val="24"/>
              </w:rPr>
              <w:t>Τσαπάρη</w:t>
            </w:r>
            <w:proofErr w:type="spellEnd"/>
            <w:r w:rsidRPr="001B2217">
              <w:rPr>
                <w:rFonts w:asciiTheme="minorHAnsi" w:hAnsiTheme="minorHAnsi" w:cstheme="minorHAnsi"/>
                <w:sz w:val="24"/>
                <w:szCs w:val="24"/>
                <w:lang w:eastAsia="ar-SA"/>
              </w:rPr>
              <w:tab/>
            </w:r>
          </w:p>
        </w:tc>
        <w:tc>
          <w:tcPr>
            <w:tcW w:w="4662" w:type="dxa"/>
          </w:tcPr>
          <w:p w14:paraId="435431A5" w14:textId="77777777" w:rsidR="00FA4623" w:rsidRPr="001B2217" w:rsidRDefault="00FA4623" w:rsidP="00FA4623">
            <w:pPr>
              <w:rPr>
                <w:rFonts w:asciiTheme="minorHAnsi" w:hAnsiTheme="minorHAnsi" w:cstheme="minorHAnsi"/>
                <w:b/>
                <w:sz w:val="24"/>
                <w:szCs w:val="24"/>
              </w:rPr>
            </w:pPr>
          </w:p>
        </w:tc>
      </w:tr>
      <w:tr w:rsidR="00FA4623" w:rsidRPr="001B2217" w14:paraId="4471168C" w14:textId="77777777" w:rsidTr="00552AEA">
        <w:trPr>
          <w:trHeight w:val="299"/>
        </w:trPr>
        <w:tc>
          <w:tcPr>
            <w:tcW w:w="4661" w:type="dxa"/>
          </w:tcPr>
          <w:p w14:paraId="1DA60474" w14:textId="77777777" w:rsidR="00FA4623" w:rsidRPr="001B2217" w:rsidRDefault="00FA4623" w:rsidP="00FA4623">
            <w:pPr>
              <w:rPr>
                <w:rFonts w:asciiTheme="minorHAnsi" w:hAnsiTheme="minorHAnsi" w:cstheme="minorHAnsi"/>
                <w:b/>
                <w:sz w:val="24"/>
                <w:szCs w:val="24"/>
              </w:rPr>
            </w:pPr>
          </w:p>
        </w:tc>
        <w:tc>
          <w:tcPr>
            <w:tcW w:w="4662" w:type="dxa"/>
          </w:tcPr>
          <w:p w14:paraId="0505A3FF" w14:textId="77777777" w:rsidR="00FA4623" w:rsidRPr="001B2217" w:rsidRDefault="00FA4623" w:rsidP="00FA4623">
            <w:pPr>
              <w:jc w:val="center"/>
              <w:rPr>
                <w:rFonts w:asciiTheme="minorHAnsi" w:hAnsiTheme="minorHAnsi" w:cstheme="minorHAnsi"/>
                <w:b/>
                <w:sz w:val="24"/>
                <w:szCs w:val="24"/>
              </w:rPr>
            </w:pPr>
            <w:r w:rsidRPr="001B2217">
              <w:rPr>
                <w:rFonts w:asciiTheme="minorHAnsi" w:hAnsiTheme="minorHAnsi" w:cstheme="minorHAnsi"/>
                <w:bCs/>
                <w:sz w:val="24"/>
                <w:szCs w:val="24"/>
              </w:rPr>
              <w:t>Προς</w:t>
            </w:r>
          </w:p>
        </w:tc>
      </w:tr>
      <w:tr w:rsidR="00FA4623" w:rsidRPr="001B2217" w14:paraId="64205C93" w14:textId="77777777" w:rsidTr="00552AEA">
        <w:trPr>
          <w:trHeight w:val="284"/>
        </w:trPr>
        <w:tc>
          <w:tcPr>
            <w:tcW w:w="4661" w:type="dxa"/>
          </w:tcPr>
          <w:p w14:paraId="417AD971" w14:textId="77777777" w:rsidR="00FA4623" w:rsidRPr="001B2217" w:rsidRDefault="00FA4623" w:rsidP="00FA4623">
            <w:pPr>
              <w:rPr>
                <w:rFonts w:asciiTheme="minorHAnsi" w:hAnsiTheme="minorHAnsi" w:cstheme="minorHAnsi"/>
                <w:b/>
                <w:sz w:val="24"/>
                <w:szCs w:val="24"/>
              </w:rPr>
            </w:pPr>
          </w:p>
        </w:tc>
        <w:tc>
          <w:tcPr>
            <w:tcW w:w="4662" w:type="dxa"/>
          </w:tcPr>
          <w:p w14:paraId="20F4A310" w14:textId="77777777" w:rsidR="00FA4623" w:rsidRPr="001B2217" w:rsidRDefault="00FA4623" w:rsidP="00FA4623">
            <w:pPr>
              <w:jc w:val="center"/>
              <w:rPr>
                <w:rFonts w:asciiTheme="minorHAnsi" w:hAnsiTheme="minorHAnsi" w:cstheme="minorHAnsi"/>
                <w:b/>
                <w:sz w:val="24"/>
                <w:szCs w:val="24"/>
              </w:rPr>
            </w:pPr>
            <w:r w:rsidRPr="001B2217">
              <w:rPr>
                <w:rFonts w:asciiTheme="minorHAnsi" w:hAnsiTheme="minorHAnsi" w:cstheme="minorHAnsi"/>
                <w:b/>
                <w:sz w:val="24"/>
                <w:szCs w:val="24"/>
                <w:u w:val="single"/>
              </w:rPr>
              <w:t>Τακτικά μέλη</w:t>
            </w:r>
          </w:p>
        </w:tc>
      </w:tr>
      <w:tr w:rsidR="00FA4623" w:rsidRPr="001B2217" w14:paraId="4B69FE4C" w14:textId="77777777" w:rsidTr="00552AEA">
        <w:trPr>
          <w:trHeight w:val="583"/>
        </w:trPr>
        <w:tc>
          <w:tcPr>
            <w:tcW w:w="4661" w:type="dxa"/>
          </w:tcPr>
          <w:p w14:paraId="488C6358" w14:textId="77777777" w:rsidR="00FA4623" w:rsidRPr="001B2217" w:rsidRDefault="00FA4623" w:rsidP="00FA4623">
            <w:pPr>
              <w:rPr>
                <w:rFonts w:asciiTheme="minorHAnsi" w:hAnsiTheme="minorHAnsi" w:cstheme="minorHAnsi"/>
                <w:b/>
                <w:sz w:val="24"/>
                <w:szCs w:val="24"/>
              </w:rPr>
            </w:pPr>
          </w:p>
        </w:tc>
        <w:tc>
          <w:tcPr>
            <w:tcW w:w="4662" w:type="dxa"/>
          </w:tcPr>
          <w:p w14:paraId="4CCC0F0B" w14:textId="6C967977" w:rsidR="00FA4623" w:rsidRPr="001B2217" w:rsidRDefault="003F00B7" w:rsidP="003F00B7">
            <w:pPr>
              <w:rPr>
                <w:rFonts w:asciiTheme="minorHAnsi" w:hAnsiTheme="minorHAnsi" w:cstheme="minorHAnsi"/>
                <w:b/>
                <w:sz w:val="24"/>
                <w:szCs w:val="24"/>
              </w:rPr>
            </w:pPr>
            <w:r w:rsidRPr="001B2217">
              <w:rPr>
                <w:rFonts w:asciiTheme="minorHAnsi" w:hAnsiTheme="minorHAnsi" w:cstheme="minorHAnsi"/>
                <w:sz w:val="24"/>
                <w:szCs w:val="24"/>
              </w:rPr>
              <w:t xml:space="preserve">Κωνσταντίνος </w:t>
            </w:r>
            <w:proofErr w:type="spellStart"/>
            <w:r w:rsidRPr="001B2217">
              <w:rPr>
                <w:rFonts w:asciiTheme="minorHAnsi" w:hAnsiTheme="minorHAnsi" w:cstheme="minorHAnsi"/>
                <w:sz w:val="24"/>
                <w:szCs w:val="24"/>
              </w:rPr>
              <w:t>Καρανάτσης</w:t>
            </w:r>
            <w:proofErr w:type="spellEnd"/>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Καθηγητής</w:t>
            </w:r>
            <w:r w:rsidR="00FA4623" w:rsidRPr="001B2217">
              <w:rPr>
                <w:rFonts w:asciiTheme="minorHAnsi" w:hAnsiTheme="minorHAnsi" w:cstheme="minorHAnsi"/>
                <w:sz w:val="24"/>
                <w:szCs w:val="24"/>
              </w:rPr>
              <w:t>, Τμήμα</w:t>
            </w:r>
            <w:r w:rsidRPr="001B2217">
              <w:rPr>
                <w:rFonts w:asciiTheme="minorHAnsi" w:hAnsiTheme="minorHAnsi" w:cstheme="minorHAnsi"/>
                <w:sz w:val="24"/>
                <w:szCs w:val="24"/>
              </w:rPr>
              <w:t xml:space="preserve"> Οικονομικών Επιστημών</w:t>
            </w:r>
            <w:r w:rsidR="00FA4623" w:rsidRPr="001B2217">
              <w:rPr>
                <w:rFonts w:asciiTheme="minorHAnsi" w:hAnsiTheme="minorHAnsi" w:cstheme="minorHAnsi"/>
                <w:sz w:val="24"/>
                <w:szCs w:val="24"/>
              </w:rPr>
              <w:t xml:space="preserve"> Π.Ι</w:t>
            </w:r>
          </w:p>
        </w:tc>
      </w:tr>
      <w:tr w:rsidR="00FA4623" w:rsidRPr="001B2217" w14:paraId="3BF418CE" w14:textId="77777777" w:rsidTr="00552AEA">
        <w:trPr>
          <w:trHeight w:val="583"/>
        </w:trPr>
        <w:tc>
          <w:tcPr>
            <w:tcW w:w="4661" w:type="dxa"/>
          </w:tcPr>
          <w:p w14:paraId="3C4D99A1" w14:textId="77777777" w:rsidR="00FA4623" w:rsidRPr="001B2217" w:rsidRDefault="00FA4623" w:rsidP="00FA4623">
            <w:pPr>
              <w:rPr>
                <w:rFonts w:asciiTheme="minorHAnsi" w:hAnsiTheme="minorHAnsi" w:cstheme="minorHAnsi"/>
                <w:b/>
                <w:sz w:val="24"/>
                <w:szCs w:val="24"/>
              </w:rPr>
            </w:pPr>
          </w:p>
        </w:tc>
        <w:tc>
          <w:tcPr>
            <w:tcW w:w="4662" w:type="dxa"/>
          </w:tcPr>
          <w:p w14:paraId="080B7E2C" w14:textId="04E27EBF" w:rsidR="00FA4623" w:rsidRPr="001B2217" w:rsidRDefault="003F00B7" w:rsidP="003F00B7">
            <w:pPr>
              <w:rPr>
                <w:rFonts w:asciiTheme="minorHAnsi" w:hAnsiTheme="minorHAnsi" w:cstheme="minorHAnsi"/>
                <w:sz w:val="24"/>
                <w:szCs w:val="24"/>
              </w:rPr>
            </w:pPr>
            <w:r w:rsidRPr="001B2217">
              <w:rPr>
                <w:rFonts w:asciiTheme="minorHAnsi" w:hAnsiTheme="minorHAnsi" w:cstheme="minorHAnsi"/>
                <w:sz w:val="24"/>
                <w:szCs w:val="24"/>
              </w:rPr>
              <w:t xml:space="preserve">Αθανάσιος </w:t>
            </w:r>
            <w:proofErr w:type="spellStart"/>
            <w:r w:rsidRPr="001B2217">
              <w:rPr>
                <w:rFonts w:asciiTheme="minorHAnsi" w:hAnsiTheme="minorHAnsi" w:cstheme="minorHAnsi"/>
                <w:sz w:val="24"/>
                <w:szCs w:val="24"/>
              </w:rPr>
              <w:t>Σταυρακούδης</w:t>
            </w:r>
            <w:proofErr w:type="spellEnd"/>
            <w:r w:rsidR="00FA4623" w:rsidRPr="001B2217">
              <w:rPr>
                <w:rFonts w:asciiTheme="minorHAnsi" w:hAnsiTheme="minorHAnsi" w:cstheme="minorHAnsi"/>
                <w:sz w:val="24"/>
                <w:szCs w:val="24"/>
              </w:rPr>
              <w:t xml:space="preserve">, </w:t>
            </w:r>
            <w:proofErr w:type="spellStart"/>
            <w:r w:rsidRPr="001B2217">
              <w:rPr>
                <w:rFonts w:asciiTheme="minorHAnsi" w:hAnsiTheme="minorHAnsi" w:cstheme="minorHAnsi"/>
                <w:sz w:val="24"/>
                <w:szCs w:val="24"/>
              </w:rPr>
              <w:t>Αναπ</w:t>
            </w:r>
            <w:proofErr w:type="spellEnd"/>
            <w:r w:rsidRPr="001B2217">
              <w:rPr>
                <w:rFonts w:asciiTheme="minorHAnsi" w:hAnsiTheme="minorHAnsi" w:cstheme="minorHAnsi"/>
                <w:sz w:val="24"/>
                <w:szCs w:val="24"/>
              </w:rPr>
              <w:t>. Καθηγητής</w:t>
            </w:r>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 xml:space="preserve"> Τμήμα Οικονομικών Επιστημών Π.Ι</w:t>
            </w:r>
          </w:p>
        </w:tc>
      </w:tr>
      <w:tr w:rsidR="00FA4623" w:rsidRPr="001B2217" w14:paraId="5F0E76C6" w14:textId="77777777" w:rsidTr="00552AEA">
        <w:trPr>
          <w:trHeight w:val="583"/>
        </w:trPr>
        <w:tc>
          <w:tcPr>
            <w:tcW w:w="4661" w:type="dxa"/>
          </w:tcPr>
          <w:p w14:paraId="1E6860DE" w14:textId="77777777" w:rsidR="00FA4623" w:rsidRPr="001B2217" w:rsidRDefault="00FA4623" w:rsidP="00FA4623">
            <w:pPr>
              <w:rPr>
                <w:rFonts w:asciiTheme="minorHAnsi" w:hAnsiTheme="minorHAnsi" w:cstheme="minorHAnsi"/>
                <w:b/>
                <w:sz w:val="24"/>
                <w:szCs w:val="24"/>
              </w:rPr>
            </w:pPr>
          </w:p>
        </w:tc>
        <w:tc>
          <w:tcPr>
            <w:tcW w:w="4662" w:type="dxa"/>
          </w:tcPr>
          <w:p w14:paraId="2558E9CF" w14:textId="3A0BC7E1" w:rsidR="00FA4623" w:rsidRPr="001B2217" w:rsidRDefault="003F00B7" w:rsidP="003F00B7">
            <w:pPr>
              <w:rPr>
                <w:rFonts w:asciiTheme="minorHAnsi" w:hAnsiTheme="minorHAnsi" w:cstheme="minorHAnsi"/>
                <w:sz w:val="24"/>
                <w:szCs w:val="24"/>
              </w:rPr>
            </w:pPr>
            <w:r w:rsidRPr="001B2217">
              <w:rPr>
                <w:rFonts w:asciiTheme="minorHAnsi" w:hAnsiTheme="minorHAnsi" w:cstheme="minorHAnsi"/>
                <w:sz w:val="24"/>
                <w:szCs w:val="24"/>
              </w:rPr>
              <w:t xml:space="preserve">Παρασκευή </w:t>
            </w:r>
            <w:proofErr w:type="spellStart"/>
            <w:r w:rsidRPr="001B2217">
              <w:rPr>
                <w:rFonts w:asciiTheme="minorHAnsi" w:hAnsiTheme="minorHAnsi" w:cstheme="minorHAnsi"/>
                <w:sz w:val="24"/>
                <w:szCs w:val="24"/>
              </w:rPr>
              <w:t>Σαλαμαλίκη</w:t>
            </w:r>
            <w:proofErr w:type="spellEnd"/>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Επίκουρη Καθηγήτρια</w:t>
            </w:r>
            <w:r w:rsidR="00FA4623" w:rsidRPr="001B2217">
              <w:rPr>
                <w:rFonts w:asciiTheme="minorHAnsi" w:hAnsiTheme="minorHAnsi" w:cstheme="minorHAnsi"/>
                <w:sz w:val="24"/>
                <w:szCs w:val="24"/>
              </w:rPr>
              <w:t>,</w:t>
            </w:r>
            <w:r w:rsidRPr="001B2217">
              <w:rPr>
                <w:rFonts w:asciiTheme="minorHAnsi" w:hAnsiTheme="minorHAnsi" w:cstheme="minorHAnsi"/>
                <w:sz w:val="24"/>
                <w:szCs w:val="24"/>
              </w:rPr>
              <w:t xml:space="preserve"> Τμήμα Οικονομικών Επιστημών Π.Ι</w:t>
            </w:r>
          </w:p>
        </w:tc>
      </w:tr>
      <w:tr w:rsidR="00FA4623" w:rsidRPr="001B2217" w14:paraId="0D182BE9" w14:textId="77777777" w:rsidTr="00552AEA">
        <w:trPr>
          <w:trHeight w:val="299"/>
        </w:trPr>
        <w:tc>
          <w:tcPr>
            <w:tcW w:w="4661" w:type="dxa"/>
          </w:tcPr>
          <w:p w14:paraId="48EF7C32" w14:textId="77777777" w:rsidR="00FA4623" w:rsidRPr="001B2217" w:rsidRDefault="00FA4623" w:rsidP="00FA4623">
            <w:pPr>
              <w:jc w:val="center"/>
              <w:rPr>
                <w:rFonts w:asciiTheme="minorHAnsi" w:hAnsiTheme="minorHAnsi" w:cstheme="minorHAnsi"/>
                <w:b/>
                <w:sz w:val="24"/>
                <w:szCs w:val="24"/>
              </w:rPr>
            </w:pPr>
          </w:p>
        </w:tc>
        <w:tc>
          <w:tcPr>
            <w:tcW w:w="4662" w:type="dxa"/>
          </w:tcPr>
          <w:p w14:paraId="267C6414" w14:textId="77777777" w:rsidR="00FA4623" w:rsidRPr="001B2217" w:rsidRDefault="00FA4623" w:rsidP="00FA4623">
            <w:pPr>
              <w:jc w:val="center"/>
              <w:rPr>
                <w:rFonts w:asciiTheme="minorHAnsi" w:hAnsiTheme="minorHAnsi" w:cstheme="minorHAnsi"/>
                <w:b/>
                <w:sz w:val="24"/>
                <w:szCs w:val="24"/>
                <w:u w:val="single"/>
              </w:rPr>
            </w:pPr>
            <w:r w:rsidRPr="001B2217">
              <w:rPr>
                <w:rFonts w:asciiTheme="minorHAnsi" w:hAnsiTheme="minorHAnsi" w:cstheme="minorHAnsi"/>
                <w:b/>
                <w:sz w:val="24"/>
                <w:szCs w:val="24"/>
                <w:u w:val="single"/>
              </w:rPr>
              <w:t>Αναπληρωματικά μέλη</w:t>
            </w:r>
          </w:p>
        </w:tc>
      </w:tr>
      <w:tr w:rsidR="00FA4623" w:rsidRPr="001B2217" w14:paraId="375F31F6" w14:textId="77777777" w:rsidTr="00552AEA">
        <w:trPr>
          <w:trHeight w:val="583"/>
        </w:trPr>
        <w:tc>
          <w:tcPr>
            <w:tcW w:w="4661" w:type="dxa"/>
          </w:tcPr>
          <w:p w14:paraId="7359388C" w14:textId="77777777" w:rsidR="00FA4623" w:rsidRPr="001B2217" w:rsidRDefault="00FA4623" w:rsidP="00FA4623">
            <w:pPr>
              <w:rPr>
                <w:rFonts w:asciiTheme="minorHAnsi" w:hAnsiTheme="minorHAnsi" w:cstheme="minorHAnsi"/>
                <w:b/>
                <w:color w:val="FF0000"/>
                <w:sz w:val="24"/>
                <w:szCs w:val="24"/>
              </w:rPr>
            </w:pPr>
          </w:p>
        </w:tc>
        <w:tc>
          <w:tcPr>
            <w:tcW w:w="4662" w:type="dxa"/>
          </w:tcPr>
          <w:p w14:paraId="40DB47D3" w14:textId="0D92136D" w:rsidR="00FA4623" w:rsidRPr="001B2217" w:rsidRDefault="003F00B7" w:rsidP="003F00B7">
            <w:pPr>
              <w:rPr>
                <w:rFonts w:asciiTheme="minorHAnsi" w:hAnsiTheme="minorHAnsi" w:cstheme="minorHAnsi"/>
                <w:b/>
                <w:sz w:val="24"/>
                <w:szCs w:val="24"/>
              </w:rPr>
            </w:pPr>
            <w:r w:rsidRPr="001B2217">
              <w:rPr>
                <w:rFonts w:asciiTheme="minorHAnsi" w:hAnsiTheme="minorHAnsi" w:cstheme="minorHAnsi"/>
                <w:sz w:val="24"/>
                <w:szCs w:val="24"/>
              </w:rPr>
              <w:t xml:space="preserve">Στέλλα </w:t>
            </w:r>
            <w:proofErr w:type="spellStart"/>
            <w:r w:rsidRPr="001B2217">
              <w:rPr>
                <w:rFonts w:asciiTheme="minorHAnsi" w:hAnsiTheme="minorHAnsi" w:cstheme="minorHAnsi"/>
                <w:sz w:val="24"/>
                <w:szCs w:val="24"/>
              </w:rPr>
              <w:t>Τσάνη</w:t>
            </w:r>
            <w:proofErr w:type="spellEnd"/>
            <w:r w:rsidRPr="001B2217">
              <w:rPr>
                <w:rFonts w:asciiTheme="minorHAnsi" w:hAnsiTheme="minorHAnsi" w:cstheme="minorHAnsi"/>
                <w:sz w:val="24"/>
                <w:szCs w:val="24"/>
              </w:rPr>
              <w:t>,</w:t>
            </w:r>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 xml:space="preserve"> Επίκουρη Καθηγήτρια</w:t>
            </w:r>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 xml:space="preserve"> Τμήμα Οικονομικών Επιστημών Π.Ι</w:t>
            </w:r>
          </w:p>
        </w:tc>
      </w:tr>
      <w:tr w:rsidR="00FA4623" w:rsidRPr="001B2217" w14:paraId="5CDCAD9D" w14:textId="77777777" w:rsidTr="00552AEA">
        <w:trPr>
          <w:trHeight w:val="583"/>
        </w:trPr>
        <w:tc>
          <w:tcPr>
            <w:tcW w:w="4661" w:type="dxa"/>
          </w:tcPr>
          <w:p w14:paraId="5A0C68B5" w14:textId="77777777" w:rsidR="00FA4623" w:rsidRPr="001B2217" w:rsidRDefault="00FA4623" w:rsidP="00FA4623">
            <w:pPr>
              <w:rPr>
                <w:rFonts w:asciiTheme="minorHAnsi" w:hAnsiTheme="minorHAnsi" w:cstheme="minorHAnsi"/>
                <w:b/>
                <w:color w:val="FF0000"/>
                <w:sz w:val="24"/>
                <w:szCs w:val="24"/>
              </w:rPr>
            </w:pPr>
          </w:p>
        </w:tc>
        <w:tc>
          <w:tcPr>
            <w:tcW w:w="4662" w:type="dxa"/>
          </w:tcPr>
          <w:p w14:paraId="2919C664" w14:textId="0A37F783" w:rsidR="00FA4623" w:rsidRPr="001B2217" w:rsidRDefault="003F00B7" w:rsidP="003F00B7">
            <w:pPr>
              <w:rPr>
                <w:rFonts w:asciiTheme="minorHAnsi" w:hAnsiTheme="minorHAnsi" w:cstheme="minorHAnsi"/>
                <w:sz w:val="24"/>
                <w:szCs w:val="24"/>
              </w:rPr>
            </w:pPr>
            <w:r w:rsidRPr="001B2217">
              <w:rPr>
                <w:rFonts w:asciiTheme="minorHAnsi" w:hAnsiTheme="minorHAnsi" w:cstheme="minorHAnsi"/>
                <w:sz w:val="24"/>
                <w:szCs w:val="24"/>
              </w:rPr>
              <w:t>Νικόλαος Τσακίρης</w:t>
            </w:r>
            <w:r w:rsidR="00FA4623" w:rsidRPr="001B2217">
              <w:rPr>
                <w:rFonts w:asciiTheme="minorHAnsi" w:hAnsiTheme="minorHAnsi" w:cstheme="minorHAnsi"/>
                <w:sz w:val="24"/>
                <w:szCs w:val="24"/>
              </w:rPr>
              <w:t>,</w:t>
            </w:r>
            <w:r w:rsidRPr="001B2217">
              <w:rPr>
                <w:rFonts w:asciiTheme="minorHAnsi" w:hAnsiTheme="minorHAnsi" w:cstheme="minorHAnsi"/>
                <w:sz w:val="24"/>
                <w:szCs w:val="24"/>
              </w:rPr>
              <w:t xml:space="preserve"> </w:t>
            </w:r>
            <w:proofErr w:type="spellStart"/>
            <w:r w:rsidRPr="001B2217">
              <w:rPr>
                <w:rFonts w:asciiTheme="minorHAnsi" w:hAnsiTheme="minorHAnsi" w:cstheme="minorHAnsi"/>
                <w:sz w:val="24"/>
                <w:szCs w:val="24"/>
              </w:rPr>
              <w:t>Αναπλ</w:t>
            </w:r>
            <w:proofErr w:type="spellEnd"/>
            <w:r w:rsidRPr="001B2217">
              <w:rPr>
                <w:rFonts w:asciiTheme="minorHAnsi" w:hAnsiTheme="minorHAnsi" w:cstheme="minorHAnsi"/>
                <w:sz w:val="24"/>
                <w:szCs w:val="24"/>
              </w:rPr>
              <w:t>. Καθηγητής</w:t>
            </w:r>
            <w:r w:rsidR="00FA4623" w:rsidRPr="001B2217">
              <w:rPr>
                <w:rFonts w:asciiTheme="minorHAnsi" w:hAnsiTheme="minorHAnsi" w:cstheme="minorHAnsi"/>
                <w:sz w:val="24"/>
                <w:szCs w:val="24"/>
              </w:rPr>
              <w:t xml:space="preserve">, </w:t>
            </w:r>
            <w:r w:rsidRPr="001B2217">
              <w:rPr>
                <w:rFonts w:asciiTheme="minorHAnsi" w:hAnsiTheme="minorHAnsi" w:cstheme="minorHAnsi"/>
                <w:sz w:val="24"/>
                <w:szCs w:val="24"/>
              </w:rPr>
              <w:t xml:space="preserve"> Τμήμα Οικονομικών Επιστημών Π.Ι</w:t>
            </w:r>
          </w:p>
        </w:tc>
      </w:tr>
      <w:tr w:rsidR="00FA4623" w:rsidRPr="001B2217" w14:paraId="72755B68" w14:textId="77777777" w:rsidTr="00552AEA">
        <w:trPr>
          <w:trHeight w:val="883"/>
        </w:trPr>
        <w:tc>
          <w:tcPr>
            <w:tcW w:w="4661" w:type="dxa"/>
          </w:tcPr>
          <w:p w14:paraId="18FD3E39" w14:textId="77777777" w:rsidR="00FA4623" w:rsidRPr="001B2217" w:rsidRDefault="00FA4623" w:rsidP="00FA4623">
            <w:pPr>
              <w:rPr>
                <w:rFonts w:asciiTheme="minorHAnsi" w:hAnsiTheme="minorHAnsi" w:cstheme="minorHAnsi"/>
                <w:b/>
                <w:color w:val="FF0000"/>
                <w:sz w:val="24"/>
                <w:szCs w:val="24"/>
              </w:rPr>
            </w:pPr>
          </w:p>
        </w:tc>
        <w:tc>
          <w:tcPr>
            <w:tcW w:w="4662" w:type="dxa"/>
          </w:tcPr>
          <w:p w14:paraId="0CC302BB" w14:textId="57CC6D08" w:rsidR="003F00B7" w:rsidRPr="001B2217" w:rsidRDefault="003F00B7" w:rsidP="003F00B7">
            <w:pPr>
              <w:pStyle w:val="1"/>
              <w:jc w:val="left"/>
              <w:rPr>
                <w:rFonts w:asciiTheme="minorHAnsi" w:hAnsiTheme="minorHAnsi" w:cstheme="minorHAnsi"/>
                <w:b w:val="0"/>
                <w:szCs w:val="24"/>
              </w:rPr>
            </w:pPr>
            <w:proofErr w:type="spellStart"/>
            <w:r w:rsidRPr="001B2217">
              <w:rPr>
                <w:rFonts w:asciiTheme="minorHAnsi" w:hAnsiTheme="minorHAnsi" w:cstheme="minorHAnsi"/>
                <w:b w:val="0"/>
                <w:szCs w:val="24"/>
              </w:rPr>
              <w:t>Μπεχλιούλης</w:t>
            </w:r>
            <w:proofErr w:type="spellEnd"/>
            <w:r w:rsidRPr="001B2217">
              <w:rPr>
                <w:rFonts w:asciiTheme="minorHAnsi" w:hAnsiTheme="minorHAnsi" w:cstheme="minorHAnsi"/>
                <w:b w:val="0"/>
                <w:szCs w:val="24"/>
              </w:rPr>
              <w:t xml:space="preserve"> Αλέξανδρος, Επίκουρος Καθηγητής, Τμήμα Οικονομικών Επιστημών Π.Ι</w:t>
            </w:r>
          </w:p>
          <w:p w14:paraId="4648D08C" w14:textId="587FB421" w:rsidR="00FA4623" w:rsidRPr="001B2217" w:rsidRDefault="00FA4623" w:rsidP="003F00B7">
            <w:pPr>
              <w:rPr>
                <w:rFonts w:asciiTheme="minorHAnsi" w:hAnsiTheme="minorHAnsi" w:cstheme="minorHAnsi"/>
                <w:sz w:val="24"/>
                <w:szCs w:val="24"/>
              </w:rPr>
            </w:pPr>
          </w:p>
        </w:tc>
      </w:tr>
    </w:tbl>
    <w:p w14:paraId="0B311D8C" w14:textId="77777777" w:rsidR="00B00E1D" w:rsidRPr="001B2217" w:rsidRDefault="008672A7" w:rsidP="008F111D">
      <w:pPr>
        <w:tabs>
          <w:tab w:val="left" w:pos="5670"/>
        </w:tabs>
        <w:rPr>
          <w:rFonts w:asciiTheme="minorHAnsi" w:hAnsiTheme="minorHAnsi" w:cstheme="minorHAnsi"/>
          <w:b/>
          <w:i/>
          <w:sz w:val="24"/>
          <w:szCs w:val="24"/>
          <w:u w:val="single"/>
        </w:rPr>
      </w:pPr>
      <w:r w:rsidRPr="001B2217">
        <w:rPr>
          <w:rFonts w:asciiTheme="minorHAnsi" w:hAnsiTheme="minorHAnsi" w:cstheme="minorHAnsi"/>
          <w:sz w:val="24"/>
          <w:szCs w:val="24"/>
        </w:rPr>
        <w:t xml:space="preserve"> </w:t>
      </w:r>
      <w:r w:rsidR="00D95756" w:rsidRPr="001B2217">
        <w:rPr>
          <w:rFonts w:asciiTheme="minorHAnsi" w:hAnsiTheme="minorHAnsi" w:cstheme="minorHAnsi"/>
          <w:sz w:val="24"/>
          <w:szCs w:val="24"/>
        </w:rPr>
        <w:tab/>
        <w:t xml:space="preserve">        </w:t>
      </w:r>
      <w:r w:rsidR="00D95756" w:rsidRPr="001B2217">
        <w:rPr>
          <w:rFonts w:asciiTheme="minorHAnsi" w:hAnsiTheme="minorHAnsi" w:cstheme="minorHAnsi"/>
          <w:sz w:val="24"/>
          <w:szCs w:val="24"/>
        </w:rPr>
        <w:tab/>
      </w:r>
    </w:p>
    <w:p w14:paraId="3E821D71" w14:textId="70F0C78A" w:rsidR="00187EBB" w:rsidRPr="001B2217" w:rsidRDefault="00187EBB" w:rsidP="008F111D">
      <w:pPr>
        <w:tabs>
          <w:tab w:val="left" w:pos="426"/>
          <w:tab w:val="center" w:pos="1840"/>
          <w:tab w:val="left" w:pos="5100"/>
        </w:tabs>
        <w:ind w:firstLine="284"/>
        <w:jc w:val="center"/>
        <w:rPr>
          <w:rFonts w:asciiTheme="minorHAnsi" w:hAnsiTheme="minorHAnsi" w:cstheme="minorHAnsi"/>
          <w:sz w:val="24"/>
          <w:szCs w:val="24"/>
        </w:rPr>
      </w:pPr>
      <w:r w:rsidRPr="001B2217">
        <w:rPr>
          <w:rFonts w:asciiTheme="minorHAnsi" w:hAnsiTheme="minorHAnsi" w:cstheme="minorHAnsi"/>
          <w:b/>
          <w:sz w:val="24"/>
          <w:szCs w:val="24"/>
        </w:rPr>
        <w:t xml:space="preserve">        </w:t>
      </w:r>
    </w:p>
    <w:p w14:paraId="739207C0" w14:textId="75E2EA6D" w:rsidR="00B00E1D" w:rsidRPr="001B2217" w:rsidRDefault="00F46BA6" w:rsidP="00FA4623">
      <w:pPr>
        <w:rPr>
          <w:rFonts w:asciiTheme="minorHAnsi" w:hAnsiTheme="minorHAnsi" w:cstheme="minorHAnsi"/>
          <w:b/>
          <w:i/>
          <w:sz w:val="24"/>
          <w:szCs w:val="24"/>
          <w:u w:val="single"/>
        </w:rPr>
      </w:pPr>
      <w:r w:rsidRPr="001B2217">
        <w:rPr>
          <w:rFonts w:asciiTheme="minorHAnsi" w:hAnsiTheme="minorHAnsi" w:cstheme="minorHAnsi"/>
          <w:b/>
          <w:sz w:val="24"/>
          <w:szCs w:val="24"/>
        </w:rPr>
        <w:tab/>
      </w:r>
      <w:r w:rsidRPr="001B2217">
        <w:rPr>
          <w:rFonts w:asciiTheme="minorHAnsi" w:hAnsiTheme="minorHAnsi" w:cstheme="minorHAnsi"/>
          <w:b/>
          <w:sz w:val="24"/>
          <w:szCs w:val="24"/>
        </w:rPr>
        <w:tab/>
      </w:r>
      <w:r w:rsidRPr="001B2217">
        <w:rPr>
          <w:rFonts w:asciiTheme="minorHAnsi" w:hAnsiTheme="minorHAnsi" w:cstheme="minorHAnsi"/>
          <w:b/>
          <w:sz w:val="24"/>
          <w:szCs w:val="24"/>
        </w:rPr>
        <w:tab/>
      </w:r>
      <w:r w:rsidRPr="001B2217">
        <w:rPr>
          <w:rFonts w:asciiTheme="minorHAnsi" w:hAnsiTheme="minorHAnsi" w:cstheme="minorHAnsi"/>
          <w:b/>
          <w:sz w:val="24"/>
          <w:szCs w:val="24"/>
        </w:rPr>
        <w:tab/>
      </w:r>
    </w:p>
    <w:p w14:paraId="44403E38" w14:textId="6E53B3BF" w:rsidR="002E5BE5" w:rsidRPr="001B2217" w:rsidRDefault="002E5BE5" w:rsidP="008F111D">
      <w:pPr>
        <w:spacing w:line="360" w:lineRule="auto"/>
        <w:jc w:val="both"/>
        <w:rPr>
          <w:rFonts w:asciiTheme="minorHAnsi" w:hAnsiTheme="minorHAnsi" w:cstheme="minorHAnsi"/>
          <w:sz w:val="24"/>
          <w:szCs w:val="24"/>
        </w:rPr>
      </w:pPr>
      <w:r w:rsidRPr="001B2217">
        <w:rPr>
          <w:rFonts w:asciiTheme="minorHAnsi" w:hAnsiTheme="minorHAnsi" w:cstheme="minorHAnsi"/>
          <w:b/>
          <w:sz w:val="24"/>
          <w:szCs w:val="24"/>
        </w:rPr>
        <w:t xml:space="preserve">Θέμα: </w:t>
      </w:r>
      <w:r w:rsidRPr="001B2217">
        <w:rPr>
          <w:rFonts w:asciiTheme="minorHAnsi" w:hAnsiTheme="minorHAnsi" w:cstheme="minorHAnsi"/>
          <w:sz w:val="24"/>
          <w:szCs w:val="24"/>
        </w:rPr>
        <w:t xml:space="preserve">«Ορισμός εφορευτικής επιτροπής για τη διενέργεια εκλογών ανάδειξης </w:t>
      </w:r>
      <w:r w:rsidR="000B6E92" w:rsidRPr="001B2217">
        <w:rPr>
          <w:rFonts w:asciiTheme="minorHAnsi" w:hAnsiTheme="minorHAnsi" w:cstheme="minorHAnsi"/>
          <w:sz w:val="24"/>
          <w:szCs w:val="24"/>
        </w:rPr>
        <w:t>Π</w:t>
      </w:r>
      <w:r w:rsidR="000D1EB0" w:rsidRPr="001B2217">
        <w:rPr>
          <w:rFonts w:asciiTheme="minorHAnsi" w:hAnsiTheme="minorHAnsi" w:cstheme="minorHAnsi"/>
          <w:sz w:val="24"/>
          <w:szCs w:val="24"/>
        </w:rPr>
        <w:t>ροέδρου και Αναπληρωτή Προέδρου του Τμήματος Οικονομικών Επιστημών</w:t>
      </w:r>
      <w:r w:rsidR="008F111D" w:rsidRPr="001B2217">
        <w:rPr>
          <w:rFonts w:asciiTheme="minorHAnsi" w:hAnsiTheme="minorHAnsi" w:cstheme="minorHAnsi"/>
          <w:sz w:val="24"/>
          <w:szCs w:val="24"/>
        </w:rPr>
        <w:t>»</w:t>
      </w:r>
      <w:r w:rsidRPr="001B2217">
        <w:rPr>
          <w:rFonts w:asciiTheme="minorHAnsi" w:hAnsiTheme="minorHAnsi" w:cstheme="minorHAnsi"/>
          <w:sz w:val="24"/>
          <w:szCs w:val="24"/>
        </w:rPr>
        <w:t>.</w:t>
      </w:r>
    </w:p>
    <w:p w14:paraId="6F9FD2B7" w14:textId="6F436786" w:rsidR="003D012A" w:rsidRDefault="003D012A" w:rsidP="008F111D">
      <w:pPr>
        <w:jc w:val="center"/>
        <w:rPr>
          <w:rFonts w:asciiTheme="minorHAnsi" w:hAnsiTheme="minorHAnsi" w:cstheme="minorHAnsi"/>
          <w:b/>
          <w:bCs/>
          <w:sz w:val="24"/>
          <w:szCs w:val="24"/>
        </w:rPr>
      </w:pPr>
    </w:p>
    <w:p w14:paraId="07E76B95" w14:textId="77777777" w:rsidR="002D3F6B" w:rsidRPr="001B2217" w:rsidRDefault="002D3F6B" w:rsidP="008F111D">
      <w:pPr>
        <w:jc w:val="center"/>
        <w:rPr>
          <w:rFonts w:asciiTheme="minorHAnsi" w:hAnsiTheme="minorHAnsi" w:cstheme="minorHAnsi"/>
          <w:b/>
          <w:bCs/>
          <w:sz w:val="24"/>
          <w:szCs w:val="24"/>
        </w:rPr>
      </w:pPr>
    </w:p>
    <w:p w14:paraId="6163B7A8" w14:textId="77777777" w:rsidR="00D44139" w:rsidRPr="001B2217" w:rsidRDefault="00D44139" w:rsidP="008F111D">
      <w:pPr>
        <w:jc w:val="center"/>
        <w:rPr>
          <w:rFonts w:asciiTheme="minorHAnsi" w:hAnsiTheme="minorHAnsi" w:cstheme="minorHAnsi"/>
          <w:b/>
          <w:bCs/>
          <w:sz w:val="24"/>
          <w:szCs w:val="24"/>
        </w:rPr>
      </w:pPr>
    </w:p>
    <w:p w14:paraId="14F597A8" w14:textId="4F1D778F" w:rsidR="002E5BE5" w:rsidRPr="001B2217" w:rsidRDefault="002E5BE5" w:rsidP="008F111D">
      <w:pPr>
        <w:jc w:val="center"/>
        <w:rPr>
          <w:rFonts w:asciiTheme="minorHAnsi" w:hAnsiTheme="minorHAnsi" w:cstheme="minorHAnsi"/>
          <w:b/>
          <w:sz w:val="24"/>
          <w:szCs w:val="24"/>
          <w:u w:val="single"/>
        </w:rPr>
      </w:pPr>
      <w:r w:rsidRPr="001B2217">
        <w:rPr>
          <w:rFonts w:asciiTheme="minorHAnsi" w:hAnsiTheme="minorHAnsi" w:cstheme="minorHAnsi"/>
          <w:b/>
          <w:sz w:val="24"/>
          <w:szCs w:val="24"/>
          <w:u w:val="single"/>
        </w:rPr>
        <w:t xml:space="preserve">ΠΡΑΞΗ – ΑΠΟΦΑΣΗ ΤΟΥ </w:t>
      </w:r>
      <w:r w:rsidR="00955D87" w:rsidRPr="001B2217">
        <w:rPr>
          <w:rFonts w:asciiTheme="minorHAnsi" w:hAnsiTheme="minorHAnsi" w:cstheme="minorHAnsi"/>
          <w:b/>
          <w:sz w:val="24"/>
          <w:szCs w:val="24"/>
          <w:u w:val="single"/>
        </w:rPr>
        <w:t>ΚΟΣΜΗΤΟΡΑ</w:t>
      </w:r>
      <w:r w:rsidRPr="001B2217">
        <w:rPr>
          <w:rFonts w:asciiTheme="minorHAnsi" w:hAnsiTheme="minorHAnsi" w:cstheme="minorHAnsi"/>
          <w:b/>
          <w:sz w:val="24"/>
          <w:szCs w:val="24"/>
          <w:u w:val="single"/>
        </w:rPr>
        <w:t xml:space="preserve"> </w:t>
      </w:r>
      <w:r w:rsidR="00955D87" w:rsidRPr="001B2217">
        <w:rPr>
          <w:rFonts w:asciiTheme="minorHAnsi" w:hAnsiTheme="minorHAnsi" w:cstheme="minorHAnsi"/>
          <w:b/>
          <w:sz w:val="24"/>
          <w:szCs w:val="24"/>
          <w:u w:val="single"/>
        </w:rPr>
        <w:t>ΤΗΣ</w:t>
      </w:r>
      <w:r w:rsidRPr="001B2217">
        <w:rPr>
          <w:rFonts w:asciiTheme="minorHAnsi" w:hAnsiTheme="minorHAnsi" w:cstheme="minorHAnsi"/>
          <w:b/>
          <w:sz w:val="24"/>
          <w:szCs w:val="24"/>
          <w:u w:val="single"/>
        </w:rPr>
        <w:t xml:space="preserve"> </w:t>
      </w:r>
      <w:r w:rsidR="00955D87" w:rsidRPr="001B2217">
        <w:rPr>
          <w:rFonts w:asciiTheme="minorHAnsi" w:hAnsiTheme="minorHAnsi" w:cstheme="minorHAnsi"/>
          <w:b/>
          <w:sz w:val="24"/>
          <w:szCs w:val="24"/>
          <w:u w:val="single"/>
        </w:rPr>
        <w:t>ΚΟΣΜΗΤΕΙΑΣ</w:t>
      </w:r>
      <w:r w:rsidRPr="001B2217">
        <w:rPr>
          <w:rFonts w:asciiTheme="minorHAnsi" w:hAnsiTheme="minorHAnsi" w:cstheme="minorHAnsi"/>
          <w:b/>
          <w:sz w:val="24"/>
          <w:szCs w:val="24"/>
          <w:u w:val="single"/>
        </w:rPr>
        <w:t xml:space="preserve"> ΟΙΚΟΝΟΜΙΚΩΝ </w:t>
      </w:r>
      <w:r w:rsidR="00955D87" w:rsidRPr="001B2217">
        <w:rPr>
          <w:rFonts w:asciiTheme="minorHAnsi" w:hAnsiTheme="minorHAnsi" w:cstheme="minorHAnsi"/>
          <w:b/>
          <w:sz w:val="24"/>
          <w:szCs w:val="24"/>
          <w:u w:val="single"/>
        </w:rPr>
        <w:t xml:space="preserve">ΚΑΙ ΔΙΟΙΚΗΤΙΚΩΝ </w:t>
      </w:r>
      <w:r w:rsidRPr="001B2217">
        <w:rPr>
          <w:rFonts w:asciiTheme="minorHAnsi" w:hAnsiTheme="minorHAnsi" w:cstheme="minorHAnsi"/>
          <w:b/>
          <w:sz w:val="24"/>
          <w:szCs w:val="24"/>
          <w:u w:val="single"/>
        </w:rPr>
        <w:t>ΕΠΙΣΤΗΜΩΝ</w:t>
      </w:r>
    </w:p>
    <w:p w14:paraId="2CC7CC5E" w14:textId="77777777" w:rsidR="002E5BE5" w:rsidRPr="001B2217" w:rsidRDefault="002E5BE5" w:rsidP="008F111D">
      <w:pPr>
        <w:jc w:val="center"/>
        <w:rPr>
          <w:rFonts w:asciiTheme="minorHAnsi" w:hAnsiTheme="minorHAnsi" w:cstheme="minorHAnsi"/>
          <w:b/>
          <w:sz w:val="24"/>
          <w:szCs w:val="24"/>
        </w:rPr>
      </w:pPr>
    </w:p>
    <w:p w14:paraId="07F7FECE" w14:textId="77777777" w:rsidR="008F111D" w:rsidRPr="001B2217" w:rsidRDefault="008F111D" w:rsidP="008F111D">
      <w:pPr>
        <w:jc w:val="center"/>
        <w:rPr>
          <w:rFonts w:asciiTheme="minorHAnsi" w:hAnsiTheme="minorHAnsi" w:cstheme="minorHAnsi"/>
          <w:b/>
          <w:sz w:val="24"/>
          <w:szCs w:val="24"/>
        </w:rPr>
      </w:pPr>
    </w:p>
    <w:p w14:paraId="4302355A" w14:textId="0C8704AC" w:rsidR="00140C19" w:rsidRPr="001B2217" w:rsidRDefault="002E5BE5" w:rsidP="00200BAA">
      <w:pPr>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Ο </w:t>
      </w:r>
      <w:r w:rsidR="00601046" w:rsidRPr="001B2217">
        <w:rPr>
          <w:rFonts w:asciiTheme="minorHAnsi" w:hAnsiTheme="minorHAnsi" w:cstheme="minorHAnsi"/>
          <w:sz w:val="24"/>
          <w:szCs w:val="24"/>
        </w:rPr>
        <w:t>Κοσμήτορας</w:t>
      </w:r>
      <w:r w:rsidRPr="001B2217">
        <w:rPr>
          <w:rFonts w:asciiTheme="minorHAnsi" w:hAnsiTheme="minorHAnsi" w:cstheme="minorHAnsi"/>
          <w:sz w:val="24"/>
          <w:szCs w:val="24"/>
        </w:rPr>
        <w:t xml:space="preserve"> </w:t>
      </w:r>
      <w:r w:rsidR="00601046" w:rsidRPr="001B2217">
        <w:rPr>
          <w:rFonts w:asciiTheme="minorHAnsi" w:hAnsiTheme="minorHAnsi" w:cstheme="minorHAnsi"/>
          <w:sz w:val="24"/>
          <w:szCs w:val="24"/>
        </w:rPr>
        <w:t xml:space="preserve">της Σχολής </w:t>
      </w:r>
      <w:r w:rsidRPr="001B2217">
        <w:rPr>
          <w:rFonts w:asciiTheme="minorHAnsi" w:hAnsiTheme="minorHAnsi" w:cstheme="minorHAnsi"/>
          <w:sz w:val="24"/>
          <w:szCs w:val="24"/>
        </w:rPr>
        <w:t>Οικονομικών και Διοικητικών  Επιστημών, έχοντας υπόψη τις διατάξεις</w:t>
      </w:r>
      <w:r w:rsidR="00140C19" w:rsidRPr="001B2217">
        <w:rPr>
          <w:rFonts w:asciiTheme="minorHAnsi" w:hAnsiTheme="minorHAnsi" w:cstheme="minorHAnsi"/>
          <w:sz w:val="24"/>
          <w:szCs w:val="24"/>
        </w:rPr>
        <w:t>:</w:t>
      </w:r>
      <w:r w:rsidRPr="001B2217">
        <w:rPr>
          <w:rFonts w:asciiTheme="minorHAnsi" w:hAnsiTheme="minorHAnsi" w:cstheme="minorHAnsi"/>
          <w:sz w:val="24"/>
          <w:szCs w:val="24"/>
        </w:rPr>
        <w:t xml:space="preserve"> </w:t>
      </w:r>
    </w:p>
    <w:p w14:paraId="4AA2071C" w14:textId="51F058AF" w:rsidR="00200BAA" w:rsidRPr="001B2217" w:rsidRDefault="00140C19" w:rsidP="00200BAA">
      <w:pPr>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α) </w:t>
      </w:r>
      <w:r w:rsidR="0079572E" w:rsidRPr="001B2217">
        <w:rPr>
          <w:rFonts w:asciiTheme="minorHAnsi" w:hAnsiTheme="minorHAnsi" w:cstheme="minorHAnsi"/>
          <w:sz w:val="24"/>
          <w:szCs w:val="24"/>
        </w:rPr>
        <w:t xml:space="preserve">του ν. 4485/2017 (ΦΕΚ 114/τ. Α ́/4.8.2017), Άρθρο 23 «Πρόεδρος Τμήματος», όπως αντικαταστάθηκε και συμπληρώθηκε με το Άρθρο 97 «Διαδικασία εκλογής Προέδρου και Αναπληρωτή Προέδρου» του Ν. 4692/2020, (ΦΕΚ 111/τ. Α ́/12.6.2020), καθώς και τις διατάξεις του </w:t>
      </w:r>
      <w:r w:rsidR="0079572E" w:rsidRPr="001B2217">
        <w:rPr>
          <w:rFonts w:asciiTheme="minorHAnsi" w:hAnsiTheme="minorHAnsi" w:cstheme="minorHAnsi"/>
          <w:sz w:val="24"/>
          <w:szCs w:val="24"/>
        </w:rPr>
        <w:lastRenderedPageBreak/>
        <w:t>άρθρου 84, παρ. 11 «Τελικές και μεταβατικές διατάξεις Κεφαλαίων Α’ και Ε’» του ως άνω νόμου 4485/2017,</w:t>
      </w:r>
    </w:p>
    <w:p w14:paraId="3349CE12" w14:textId="0B65BC1C" w:rsidR="00140C19" w:rsidRPr="001B2217" w:rsidRDefault="00140C19" w:rsidP="00200BAA">
      <w:pPr>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β) </w:t>
      </w:r>
      <w:r w:rsidR="00200BAA" w:rsidRPr="001B2217">
        <w:rPr>
          <w:rFonts w:asciiTheme="minorHAnsi" w:hAnsiTheme="minorHAnsi" w:cstheme="minorHAnsi"/>
          <w:sz w:val="24"/>
          <w:szCs w:val="24"/>
        </w:rPr>
        <w:t xml:space="preserve">την Υ.Α. </w:t>
      </w:r>
      <w:proofErr w:type="spellStart"/>
      <w:r w:rsidR="00200BAA" w:rsidRPr="001B2217">
        <w:rPr>
          <w:rFonts w:asciiTheme="minorHAnsi" w:hAnsiTheme="minorHAnsi" w:cstheme="minorHAnsi"/>
          <w:sz w:val="24"/>
          <w:szCs w:val="24"/>
        </w:rPr>
        <w:t>αριθμ</w:t>
      </w:r>
      <w:proofErr w:type="spellEnd"/>
      <w:r w:rsidR="00200BAA" w:rsidRPr="001B2217">
        <w:rPr>
          <w:rFonts w:asciiTheme="minorHAnsi" w:hAnsiTheme="minorHAnsi" w:cstheme="minorHAnsi"/>
          <w:sz w:val="24"/>
          <w:szCs w:val="24"/>
        </w:rPr>
        <w:t>. 147084/Ζ1/16.11.2021 (ΦΕΚ 5364/τ. Β’/19.11.2021) με θέμα «Καθορισμός του τρόπου διεξαγωγής της ηλεκτρονικής ψηφοφορίας των εκλογικών διαδικασιών των οργάνων των Α.Ε.Ι. – Ρύθμιση των τεχνικών ή οργανωτικών μέτρων σχετικά με τη διεξαγωγή της διαδικασίας και την προστασία των δεδομένων προσωπικού χαρακτήρα»,</w:t>
      </w:r>
    </w:p>
    <w:p w14:paraId="6DE08F06" w14:textId="77777777" w:rsidR="00140C19" w:rsidRPr="001B2217" w:rsidRDefault="00200BAA" w:rsidP="00200BAA">
      <w:pPr>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 </w:t>
      </w:r>
      <w:r w:rsidR="00140C19" w:rsidRPr="001B2217">
        <w:rPr>
          <w:rFonts w:asciiTheme="minorHAnsi" w:hAnsiTheme="minorHAnsi" w:cstheme="minorHAnsi"/>
          <w:sz w:val="24"/>
          <w:szCs w:val="24"/>
        </w:rPr>
        <w:t xml:space="preserve">γ) </w:t>
      </w:r>
      <w:r w:rsidR="0079572E" w:rsidRPr="001B2217">
        <w:rPr>
          <w:rFonts w:asciiTheme="minorHAnsi" w:hAnsiTheme="minorHAnsi" w:cstheme="minorHAnsi"/>
          <w:sz w:val="24"/>
          <w:szCs w:val="24"/>
        </w:rPr>
        <w:t>τις διατά</w:t>
      </w:r>
      <w:r w:rsidRPr="001B2217">
        <w:rPr>
          <w:rFonts w:asciiTheme="minorHAnsi" w:hAnsiTheme="minorHAnsi" w:cstheme="minorHAnsi"/>
          <w:sz w:val="24"/>
          <w:szCs w:val="24"/>
        </w:rPr>
        <w:t>ξεις του ν</w:t>
      </w:r>
      <w:r w:rsidR="0079572E" w:rsidRPr="001B2217">
        <w:rPr>
          <w:rFonts w:asciiTheme="minorHAnsi" w:hAnsiTheme="minorHAnsi" w:cstheme="minorHAnsi"/>
          <w:sz w:val="24"/>
          <w:szCs w:val="24"/>
        </w:rPr>
        <w:t>. 4559/2018 (ΦΕΚ 142/τ. Α’/3.8.2018), Άρθρο 18 παρ. 6.α) «Ζητήματα τριτοβάθμιας εκπαίδευσης»,</w:t>
      </w:r>
      <w:r w:rsidR="002E5BE5" w:rsidRPr="001B2217">
        <w:rPr>
          <w:rFonts w:asciiTheme="minorHAnsi" w:hAnsiTheme="minorHAnsi" w:cstheme="minorHAnsi"/>
          <w:sz w:val="24"/>
          <w:szCs w:val="24"/>
        </w:rPr>
        <w:t xml:space="preserve"> </w:t>
      </w:r>
    </w:p>
    <w:p w14:paraId="4FF6D158" w14:textId="4D45126C" w:rsidR="002E5BE5" w:rsidRPr="001B2217" w:rsidRDefault="002E5BE5" w:rsidP="00200BAA">
      <w:pPr>
        <w:spacing w:line="360" w:lineRule="auto"/>
        <w:jc w:val="both"/>
        <w:rPr>
          <w:rFonts w:asciiTheme="minorHAnsi" w:hAnsiTheme="minorHAnsi" w:cstheme="minorHAnsi"/>
          <w:sz w:val="24"/>
          <w:szCs w:val="24"/>
        </w:rPr>
      </w:pPr>
      <w:r w:rsidRPr="001B2217">
        <w:rPr>
          <w:rFonts w:asciiTheme="minorHAnsi" w:hAnsiTheme="minorHAnsi" w:cstheme="minorHAnsi"/>
          <w:b/>
          <w:i/>
          <w:sz w:val="24"/>
          <w:szCs w:val="24"/>
        </w:rPr>
        <w:t xml:space="preserve">σας ορίζει μέλη της εφορευτικής επιτροπής διενέργειας της διαδικασίας εκλογής για την ανάδειξη </w:t>
      </w:r>
      <w:r w:rsidR="000D1EB0" w:rsidRPr="001B2217">
        <w:rPr>
          <w:rFonts w:asciiTheme="minorHAnsi" w:hAnsiTheme="minorHAnsi" w:cstheme="minorHAnsi"/>
          <w:b/>
          <w:i/>
          <w:sz w:val="24"/>
          <w:szCs w:val="24"/>
        </w:rPr>
        <w:t>Πρόεδρου και Αναπληρωτή Προέδρου του Τμήματος Οικονομικών Επιστημών</w:t>
      </w:r>
      <w:r w:rsidR="000D1EB0" w:rsidRPr="001B2217">
        <w:rPr>
          <w:rFonts w:asciiTheme="minorHAnsi" w:hAnsiTheme="minorHAnsi" w:cstheme="minorHAnsi"/>
          <w:sz w:val="24"/>
          <w:szCs w:val="24"/>
        </w:rPr>
        <w:t xml:space="preserve"> </w:t>
      </w:r>
      <w:r w:rsidRPr="001B2217">
        <w:rPr>
          <w:rFonts w:asciiTheme="minorHAnsi" w:hAnsiTheme="minorHAnsi" w:cstheme="minorHAnsi"/>
          <w:sz w:val="24"/>
          <w:szCs w:val="24"/>
        </w:rPr>
        <w:t xml:space="preserve">από ενιαίο ψηφοδέλτιο, με άμεση, μυστική και καθολική ψηφοφορία των μελών της οικείας κατηγορίας προσωπικού </w:t>
      </w:r>
      <w:r w:rsidR="000D1EB0" w:rsidRPr="001B2217">
        <w:rPr>
          <w:rFonts w:asciiTheme="minorHAnsi" w:hAnsiTheme="minorHAnsi" w:cstheme="minorHAnsi"/>
          <w:sz w:val="24"/>
          <w:szCs w:val="24"/>
        </w:rPr>
        <w:t>του Τμήματος Οικονομικών Επιστημών</w:t>
      </w:r>
      <w:r w:rsidR="00601046" w:rsidRPr="001B2217">
        <w:rPr>
          <w:rFonts w:asciiTheme="minorHAnsi" w:hAnsiTheme="minorHAnsi" w:cstheme="minorHAnsi"/>
          <w:sz w:val="24"/>
          <w:szCs w:val="24"/>
        </w:rPr>
        <w:t xml:space="preserve"> Κοσμητείας της Σχολής Οικονομικών και Διοικητικών  Επιστημών</w:t>
      </w:r>
      <w:r w:rsidRPr="001B2217">
        <w:rPr>
          <w:rFonts w:asciiTheme="minorHAnsi" w:hAnsiTheme="minorHAnsi" w:cstheme="minorHAnsi"/>
          <w:sz w:val="24"/>
          <w:szCs w:val="24"/>
        </w:rPr>
        <w:t>.</w:t>
      </w:r>
    </w:p>
    <w:p w14:paraId="2A4105A8" w14:textId="0D78737E" w:rsidR="00094AE9" w:rsidRPr="001B2217" w:rsidRDefault="002E5BE5" w:rsidP="00200BAA">
      <w:pPr>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Η εκλογική διαδικασία θα διεξαχθεί την </w:t>
      </w:r>
      <w:r w:rsidR="00601046" w:rsidRPr="006F2D65">
        <w:rPr>
          <w:rFonts w:asciiTheme="minorHAnsi" w:hAnsiTheme="minorHAnsi" w:cstheme="minorHAnsi"/>
          <w:b/>
          <w:sz w:val="24"/>
          <w:szCs w:val="24"/>
        </w:rPr>
        <w:t>Δευτέρα</w:t>
      </w:r>
      <w:r w:rsidRPr="006F2D65">
        <w:rPr>
          <w:rFonts w:asciiTheme="minorHAnsi" w:hAnsiTheme="minorHAnsi" w:cstheme="minorHAnsi"/>
          <w:b/>
          <w:sz w:val="24"/>
          <w:szCs w:val="24"/>
        </w:rPr>
        <w:t xml:space="preserve"> </w:t>
      </w:r>
      <w:r w:rsidR="00601046" w:rsidRPr="006F2D65">
        <w:rPr>
          <w:rFonts w:asciiTheme="minorHAnsi" w:hAnsiTheme="minorHAnsi" w:cstheme="minorHAnsi"/>
          <w:b/>
          <w:sz w:val="24"/>
          <w:szCs w:val="24"/>
        </w:rPr>
        <w:t xml:space="preserve">20 </w:t>
      </w:r>
      <w:r w:rsidR="000D1EB0" w:rsidRPr="006F2D65">
        <w:rPr>
          <w:rFonts w:asciiTheme="minorHAnsi" w:hAnsiTheme="minorHAnsi" w:cstheme="minorHAnsi"/>
          <w:b/>
          <w:sz w:val="24"/>
          <w:szCs w:val="24"/>
        </w:rPr>
        <w:t>Ιουνίου</w:t>
      </w:r>
      <w:r w:rsidRPr="006F2D65">
        <w:rPr>
          <w:rFonts w:asciiTheme="minorHAnsi" w:hAnsiTheme="minorHAnsi" w:cstheme="minorHAnsi"/>
          <w:b/>
          <w:sz w:val="24"/>
          <w:szCs w:val="24"/>
        </w:rPr>
        <w:t xml:space="preserve"> 202</w:t>
      </w:r>
      <w:r w:rsidR="000D1EB0" w:rsidRPr="006F2D65">
        <w:rPr>
          <w:rFonts w:asciiTheme="minorHAnsi" w:hAnsiTheme="minorHAnsi" w:cstheme="minorHAnsi"/>
          <w:b/>
          <w:sz w:val="24"/>
          <w:szCs w:val="24"/>
        </w:rPr>
        <w:t>2</w:t>
      </w:r>
      <w:r w:rsidRPr="006F2D65">
        <w:rPr>
          <w:rFonts w:asciiTheme="minorHAnsi" w:hAnsiTheme="minorHAnsi" w:cstheme="minorHAnsi"/>
          <w:b/>
          <w:sz w:val="24"/>
          <w:szCs w:val="24"/>
        </w:rPr>
        <w:t xml:space="preserve">, από ώρα </w:t>
      </w:r>
      <w:r w:rsidR="000D1EB0" w:rsidRPr="006F2D65">
        <w:rPr>
          <w:rFonts w:asciiTheme="minorHAnsi" w:hAnsiTheme="minorHAnsi" w:cstheme="minorHAnsi"/>
          <w:b/>
          <w:sz w:val="24"/>
          <w:szCs w:val="24"/>
        </w:rPr>
        <w:t>8</w:t>
      </w:r>
      <w:r w:rsidRPr="006F2D65">
        <w:rPr>
          <w:rFonts w:asciiTheme="minorHAnsi" w:hAnsiTheme="minorHAnsi" w:cstheme="minorHAnsi"/>
          <w:b/>
          <w:sz w:val="24"/>
          <w:szCs w:val="24"/>
        </w:rPr>
        <w:t>:</w:t>
      </w:r>
      <w:r w:rsidR="000D1EB0" w:rsidRPr="006F2D65">
        <w:rPr>
          <w:rFonts w:asciiTheme="minorHAnsi" w:hAnsiTheme="minorHAnsi" w:cstheme="minorHAnsi"/>
          <w:b/>
          <w:sz w:val="24"/>
          <w:szCs w:val="24"/>
        </w:rPr>
        <w:t>0</w:t>
      </w:r>
      <w:r w:rsidRPr="006F2D65">
        <w:rPr>
          <w:rFonts w:asciiTheme="minorHAnsi" w:hAnsiTheme="minorHAnsi" w:cstheme="minorHAnsi"/>
          <w:b/>
          <w:sz w:val="24"/>
          <w:szCs w:val="24"/>
        </w:rPr>
        <w:t xml:space="preserve">0 π.μ. μέχρι </w:t>
      </w:r>
      <w:r w:rsidR="000D1EB0" w:rsidRPr="006F2D65">
        <w:rPr>
          <w:rFonts w:asciiTheme="minorHAnsi" w:hAnsiTheme="minorHAnsi" w:cstheme="minorHAnsi"/>
          <w:b/>
          <w:sz w:val="24"/>
          <w:szCs w:val="24"/>
        </w:rPr>
        <w:t>14</w:t>
      </w:r>
      <w:r w:rsidRPr="006F2D65">
        <w:rPr>
          <w:rFonts w:asciiTheme="minorHAnsi" w:hAnsiTheme="minorHAnsi" w:cstheme="minorHAnsi"/>
          <w:b/>
          <w:sz w:val="24"/>
          <w:szCs w:val="24"/>
        </w:rPr>
        <w:t>:</w:t>
      </w:r>
      <w:r w:rsidR="000D1EB0" w:rsidRPr="006F2D65">
        <w:rPr>
          <w:rFonts w:asciiTheme="minorHAnsi" w:hAnsiTheme="minorHAnsi" w:cstheme="minorHAnsi"/>
          <w:b/>
          <w:sz w:val="24"/>
          <w:szCs w:val="24"/>
        </w:rPr>
        <w:t>0</w:t>
      </w:r>
      <w:r w:rsidRPr="006F2D65">
        <w:rPr>
          <w:rFonts w:asciiTheme="minorHAnsi" w:hAnsiTheme="minorHAnsi" w:cstheme="minorHAnsi"/>
          <w:b/>
          <w:sz w:val="24"/>
          <w:szCs w:val="24"/>
        </w:rPr>
        <w:t>0 π.μ</w:t>
      </w:r>
      <w:r w:rsidR="00094AE9" w:rsidRPr="006F2D65">
        <w:rPr>
          <w:rFonts w:asciiTheme="minorHAnsi" w:hAnsiTheme="minorHAnsi" w:cstheme="minorHAnsi"/>
          <w:b/>
          <w:sz w:val="24"/>
          <w:szCs w:val="24"/>
        </w:rPr>
        <w:t>.,</w:t>
      </w:r>
      <w:r w:rsidR="00094AE9" w:rsidRPr="001B2217">
        <w:rPr>
          <w:rFonts w:asciiTheme="minorHAnsi" w:hAnsiTheme="minorHAnsi" w:cstheme="minorHAnsi"/>
          <w:b/>
          <w:bCs/>
          <w:sz w:val="24"/>
          <w:szCs w:val="24"/>
        </w:rPr>
        <w:t xml:space="preserve"> αποκλειστικά μέσω του ειδικού πληροφοριακού συστήματος με την ονομασία «Ψηφιακή Κάλπη ΖΕΥΣ»</w:t>
      </w:r>
      <w:r w:rsidR="00094AE9" w:rsidRPr="001B2217">
        <w:rPr>
          <w:rFonts w:asciiTheme="minorHAnsi" w:hAnsiTheme="minorHAnsi" w:cstheme="minorHAnsi"/>
          <w:sz w:val="24"/>
          <w:szCs w:val="24"/>
        </w:rPr>
        <w:t xml:space="preserve"> της ανώνυμης εταιρείας του ελληνικού δημοσίου, με την επωνυμία «Εθνικό Δίκτυο Υποδομών Τεχνολογίας και Έρευνας Α.Ε.» (Ε.Δ.Υ.Τ.Ε. Α.Ε.).  Αν κανείς από τους υποψηφίους δεν συγκεντρώσει την απόλυτη πλειοψηφία των έγκυρων ψήφων ή σε περίπτωση ισοψηφίας, η εκλογή επαναλαμβάνεται κατά την επόμενη εργάσιμη ημέρα 21 Ιουνίου, ημέρα Τρίτη από τις 08:00 έως τις 14:00. Σε περίπτωση νέας άγονης εκλογικής διαδικασίας αυτή επαναλαμβάνεται κατά την επόμενη εργάσιμη ημέρα Τετάρτη, 22 Ιουνίου 2022, τις ίδιες ώρες, οπότε εκλέγεται ο υποψήφιος ο οποίος συγκεντρώνει τη σχετική πλειοψηφία των έγκυρων ψήφων, </w:t>
      </w:r>
      <w:r w:rsidR="00094AE9" w:rsidRPr="001B2217">
        <w:rPr>
          <w:rFonts w:asciiTheme="minorHAnsi" w:hAnsiTheme="minorHAnsi" w:cstheme="minorHAnsi"/>
          <w:b/>
          <w:bCs/>
          <w:sz w:val="24"/>
          <w:szCs w:val="24"/>
        </w:rPr>
        <w:t>μέσω του ίδιου πληροφοριακού συστήματος και κατά τις ίδιες ώρες.</w:t>
      </w:r>
    </w:p>
    <w:p w14:paraId="08BACA4C" w14:textId="0D352260" w:rsidR="002E4C09" w:rsidRPr="001B2217" w:rsidRDefault="002E4C09" w:rsidP="006F2D65">
      <w:pPr>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t xml:space="preserve">Αρμόδιο όργανο διενέργειας των εκλογών (Ο.Δ.Ε.) είναι η τριμελής Εφορευτική Επιτροπή </w:t>
      </w:r>
      <w:r w:rsidRPr="001B2217">
        <w:rPr>
          <w:rFonts w:asciiTheme="minorHAnsi" w:hAnsiTheme="minorHAnsi" w:cstheme="minorHAnsi"/>
          <w:sz w:val="24"/>
          <w:szCs w:val="24"/>
        </w:rPr>
        <w:t xml:space="preserve">ανά κατηγορία, με ισάριθμα αναπληρωματικά μέλη, η οποία έχει την ευθύνη διεξαγωγής της εκλογικής διαδικασίας με ηλεκτρονική ψηφοφορία και συγκροτείται με απόφαση </w:t>
      </w:r>
      <w:r w:rsidR="006F2D65">
        <w:rPr>
          <w:rFonts w:asciiTheme="minorHAnsi" w:hAnsiTheme="minorHAnsi" w:cstheme="minorHAnsi"/>
          <w:sz w:val="24"/>
          <w:szCs w:val="24"/>
        </w:rPr>
        <w:t>του</w:t>
      </w:r>
      <w:r w:rsidRPr="001B2217">
        <w:rPr>
          <w:rFonts w:asciiTheme="minorHAnsi" w:hAnsiTheme="minorHAnsi" w:cstheme="minorHAnsi"/>
          <w:sz w:val="24"/>
          <w:szCs w:val="24"/>
        </w:rPr>
        <w:t xml:space="preserve"> Κοσμήτορ</w:t>
      </w:r>
      <w:r w:rsidR="006F2D65">
        <w:rPr>
          <w:rFonts w:asciiTheme="minorHAnsi" w:hAnsiTheme="minorHAnsi" w:cstheme="minorHAnsi"/>
          <w:sz w:val="24"/>
          <w:szCs w:val="24"/>
        </w:rPr>
        <w:t>α</w:t>
      </w:r>
      <w:r w:rsidRPr="001B2217">
        <w:rPr>
          <w:rFonts w:asciiTheme="minorHAnsi" w:hAnsiTheme="minorHAnsi" w:cstheme="minorHAnsi"/>
          <w:sz w:val="24"/>
          <w:szCs w:val="24"/>
        </w:rPr>
        <w:t xml:space="preserve"> της </w:t>
      </w:r>
      <w:r w:rsidR="006F2D65" w:rsidRPr="001B2217">
        <w:rPr>
          <w:rFonts w:asciiTheme="minorHAnsi" w:hAnsiTheme="minorHAnsi" w:cstheme="minorHAnsi"/>
          <w:sz w:val="24"/>
          <w:szCs w:val="24"/>
        </w:rPr>
        <w:t>Σχολής Οικονομικών και Διοικητικών  Επιστημών.</w:t>
      </w:r>
      <w:r w:rsidRPr="001B2217">
        <w:rPr>
          <w:rFonts w:asciiTheme="minorHAnsi" w:hAnsiTheme="minorHAnsi" w:cstheme="minorHAnsi"/>
          <w:sz w:val="24"/>
          <w:szCs w:val="24"/>
        </w:rPr>
        <w:t xml:space="preserve"> Τα μέλη των Ο.Δ.Ε. οφείλουν να διασφαλίζουν την ουσιαστική και ακώλυτη άσκηση του εκλογικού δικαιώματος των μελών του εκλεκτορικού σώματος, να παρακολουθούν την ορθή και ομαλή διεξαγωγή της ηλεκτρονικής ψηφοφορίας, να υποβοηθούν και να επιλύουν οιοδήποτε ζήτημα προκύπτει κατά τη διάρκεια αυτής, </w:t>
      </w:r>
      <w:r w:rsidRPr="001B2217">
        <w:rPr>
          <w:rFonts w:asciiTheme="minorHAnsi" w:hAnsiTheme="minorHAnsi" w:cstheme="minorHAnsi"/>
          <w:b/>
          <w:bCs/>
          <w:sz w:val="24"/>
          <w:szCs w:val="24"/>
        </w:rPr>
        <w:t>καθώς και να συντάσσουν, να υπογράφουν και να αναρτούν στην κεντρική ιστοσελίδα του ιδρύματος, το τελικό πρακτικό εκλογής</w:t>
      </w:r>
      <w:r w:rsidRPr="001B2217">
        <w:rPr>
          <w:rFonts w:asciiTheme="minorHAnsi" w:hAnsiTheme="minorHAnsi" w:cstheme="minorHAnsi"/>
          <w:sz w:val="24"/>
          <w:szCs w:val="24"/>
        </w:rPr>
        <w:t xml:space="preserve"> το οποίο και υποβάλουν στ</w:t>
      </w:r>
      <w:r w:rsidR="006F2D65">
        <w:rPr>
          <w:rFonts w:asciiTheme="minorHAnsi" w:hAnsiTheme="minorHAnsi" w:cstheme="minorHAnsi"/>
          <w:sz w:val="24"/>
          <w:szCs w:val="24"/>
        </w:rPr>
        <w:t>ον</w:t>
      </w:r>
      <w:r w:rsidRPr="001B2217">
        <w:rPr>
          <w:rFonts w:asciiTheme="minorHAnsi" w:hAnsiTheme="minorHAnsi" w:cstheme="minorHAnsi"/>
          <w:sz w:val="24"/>
          <w:szCs w:val="24"/>
        </w:rPr>
        <w:t xml:space="preserve"> Κοσμήτορα </w:t>
      </w:r>
      <w:r w:rsidRPr="001B2217">
        <w:rPr>
          <w:rFonts w:asciiTheme="minorHAnsi" w:hAnsiTheme="minorHAnsi" w:cstheme="minorHAnsi"/>
          <w:sz w:val="24"/>
          <w:szCs w:val="24"/>
        </w:rPr>
        <w:lastRenderedPageBreak/>
        <w:t xml:space="preserve">της Σχολής Οικονομικών και Διοικητικών Επιστημών, για την έκδοση της διαπιστωτικής πράξης εκλογής. </w:t>
      </w:r>
    </w:p>
    <w:p w14:paraId="22EB1A16" w14:textId="77777777" w:rsidR="002E4C09" w:rsidRPr="001B2217" w:rsidRDefault="002E4C09" w:rsidP="00200BAA">
      <w:pPr>
        <w:suppressAutoHyphens/>
        <w:spacing w:line="360" w:lineRule="auto"/>
        <w:ind w:firstLine="720"/>
        <w:jc w:val="both"/>
        <w:rPr>
          <w:rFonts w:asciiTheme="minorHAnsi" w:hAnsiTheme="minorHAnsi" w:cstheme="minorHAnsi"/>
          <w:b/>
          <w:bCs/>
          <w:sz w:val="24"/>
          <w:szCs w:val="24"/>
        </w:rPr>
      </w:pPr>
      <w:r w:rsidRPr="001B2217">
        <w:rPr>
          <w:rFonts w:asciiTheme="minorHAnsi" w:hAnsiTheme="minorHAnsi" w:cstheme="minorHAnsi"/>
          <w:b/>
          <w:bCs/>
          <w:sz w:val="24"/>
          <w:szCs w:val="24"/>
        </w:rPr>
        <w:t xml:space="preserve">Η ανακήρυξη των υποψηφίων ανά κατηγορία γίνεται από την αντίστοιχη Εφορευτική Επιτροπή (Ο.Δ.Ε.), </w:t>
      </w:r>
      <w:r w:rsidRPr="001B2217">
        <w:rPr>
          <w:rFonts w:asciiTheme="minorHAnsi" w:hAnsiTheme="minorHAnsi" w:cstheme="minorHAnsi"/>
          <w:b/>
          <w:bCs/>
          <w:sz w:val="24"/>
          <w:szCs w:val="24"/>
          <w:u w:val="single"/>
        </w:rPr>
        <w:t>μέσα σε δύο (2) εργάσιμες ημέρες</w:t>
      </w:r>
      <w:r w:rsidRPr="001B2217">
        <w:rPr>
          <w:rFonts w:asciiTheme="minorHAnsi" w:hAnsiTheme="minorHAnsi" w:cstheme="minorHAnsi"/>
          <w:b/>
          <w:bCs/>
          <w:sz w:val="24"/>
          <w:szCs w:val="24"/>
        </w:rPr>
        <w:t xml:space="preserve"> από την συγκρότησή της (έως 01-06-2022), </w:t>
      </w:r>
      <w:r w:rsidRPr="001B2217">
        <w:rPr>
          <w:rFonts w:asciiTheme="minorHAnsi" w:hAnsiTheme="minorHAnsi" w:cstheme="minorHAnsi"/>
          <w:sz w:val="24"/>
          <w:szCs w:val="24"/>
        </w:rPr>
        <w:t xml:space="preserve">μετά από εξέταση των υποψηφιοτήτων και </w:t>
      </w:r>
      <w:r w:rsidRPr="001B2217">
        <w:rPr>
          <w:rFonts w:asciiTheme="minorHAnsi" w:hAnsiTheme="minorHAnsi" w:cstheme="minorHAnsi"/>
          <w:b/>
          <w:bCs/>
          <w:sz w:val="24"/>
          <w:szCs w:val="24"/>
        </w:rPr>
        <w:t>αναρτάται με ευθύνη της στην κεντρική ιστοσελίδα του Ιδρύματος</w:t>
      </w:r>
      <w:r w:rsidRPr="001B2217">
        <w:rPr>
          <w:rFonts w:asciiTheme="minorHAnsi" w:hAnsiTheme="minorHAnsi" w:cstheme="minorHAnsi"/>
          <w:sz w:val="24"/>
          <w:szCs w:val="24"/>
        </w:rPr>
        <w:t>.</w:t>
      </w:r>
      <w:r w:rsidRPr="001B2217">
        <w:rPr>
          <w:rFonts w:asciiTheme="minorHAnsi" w:hAnsiTheme="minorHAnsi" w:cstheme="minorHAnsi"/>
          <w:b/>
          <w:bCs/>
          <w:sz w:val="24"/>
          <w:szCs w:val="24"/>
        </w:rPr>
        <w:t xml:space="preserve"> </w:t>
      </w:r>
    </w:p>
    <w:p w14:paraId="68C1301B" w14:textId="77777777" w:rsidR="008E2829" w:rsidRPr="001B2217" w:rsidRDefault="008E2829" w:rsidP="00200BAA">
      <w:pPr>
        <w:suppressAutoHyphens/>
        <w:spacing w:line="360" w:lineRule="auto"/>
        <w:ind w:firstLine="720"/>
        <w:jc w:val="both"/>
        <w:rPr>
          <w:rFonts w:asciiTheme="minorHAnsi" w:hAnsiTheme="minorHAnsi" w:cstheme="minorHAnsi"/>
          <w:b/>
          <w:bCs/>
          <w:sz w:val="24"/>
          <w:szCs w:val="24"/>
        </w:rPr>
      </w:pPr>
      <w:r w:rsidRPr="001B2217">
        <w:rPr>
          <w:rFonts w:asciiTheme="minorHAnsi" w:hAnsiTheme="minorHAnsi" w:cstheme="minorHAnsi"/>
          <w:b/>
          <w:bCs/>
          <w:sz w:val="24"/>
          <w:szCs w:val="24"/>
        </w:rPr>
        <w:t>Η διαδικασία για τη διεξαγωγή ηλεκτρονικής ψηφοφορίας των εκλογικών διαδικασιών των οργάνων των Α.Ε.Ι., που αφορούν την Ψηφιακή Κάλπη ΖΕΥΣ είναι η εξής:</w:t>
      </w:r>
    </w:p>
    <w:p w14:paraId="574FE73E" w14:textId="77777777" w:rsidR="00AF0949"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t>1.</w:t>
      </w:r>
      <w:r w:rsidR="00AF0949">
        <w:rPr>
          <w:rFonts w:asciiTheme="minorHAnsi" w:hAnsiTheme="minorHAnsi" w:cstheme="minorHAnsi"/>
          <w:b/>
          <w:bCs/>
          <w:sz w:val="24"/>
          <w:szCs w:val="24"/>
        </w:rPr>
        <w:t xml:space="preserve"> </w:t>
      </w:r>
      <w:r w:rsidRPr="001B2217">
        <w:rPr>
          <w:rFonts w:asciiTheme="minorHAnsi" w:hAnsiTheme="minorHAnsi" w:cstheme="minorHAnsi"/>
          <w:b/>
          <w:bCs/>
          <w:sz w:val="24"/>
          <w:szCs w:val="24"/>
        </w:rPr>
        <w:t>Ο διαχειριστής</w:t>
      </w:r>
      <w:r w:rsidRPr="001B2217">
        <w:rPr>
          <w:rFonts w:asciiTheme="minorHAnsi" w:hAnsiTheme="minorHAnsi" w:cstheme="minorHAnsi"/>
          <w:sz w:val="24"/>
          <w:szCs w:val="24"/>
        </w:rPr>
        <w:t xml:space="preserve"> </w:t>
      </w:r>
      <w:r w:rsidRPr="001B2217">
        <w:rPr>
          <w:rFonts w:asciiTheme="minorHAnsi" w:hAnsiTheme="minorHAnsi" w:cstheme="minorHAnsi"/>
          <w:b/>
          <w:bCs/>
          <w:sz w:val="24"/>
          <w:szCs w:val="24"/>
        </w:rPr>
        <w:t>(μέλος της Ο.Δ.Ε.)</w:t>
      </w:r>
      <w:r w:rsidRPr="001B2217">
        <w:rPr>
          <w:rFonts w:asciiTheme="minorHAnsi" w:hAnsiTheme="minorHAnsi" w:cstheme="minorHAnsi"/>
          <w:sz w:val="24"/>
          <w:szCs w:val="24"/>
        </w:rPr>
        <w:t xml:space="preserve"> αποστέλλει αίτημα στη Ψηφιακή Κάλπη ΖΕΥΣ</w:t>
      </w:r>
    </w:p>
    <w:p w14:paraId="565F5A24" w14:textId="08484370"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 (helpdesk@zeus.grnet.gr) για τη διεξαγωγή της ψηφοφορίας, το οποίο θα πρέπει να περιέχει τα παρακάτω στοιχεία:</w:t>
      </w:r>
    </w:p>
    <w:p w14:paraId="23120B38" w14:textId="77777777" w:rsidR="008E2829" w:rsidRPr="001B2217" w:rsidRDefault="008E2829" w:rsidP="00200BAA">
      <w:pPr>
        <w:spacing w:line="360" w:lineRule="auto"/>
        <w:rPr>
          <w:rFonts w:asciiTheme="minorHAnsi" w:hAnsiTheme="minorHAnsi" w:cstheme="minorHAnsi"/>
          <w:sz w:val="24"/>
          <w:szCs w:val="24"/>
        </w:rPr>
      </w:pPr>
      <w:r w:rsidRPr="001B2217">
        <w:rPr>
          <w:rFonts w:asciiTheme="minorHAnsi" w:hAnsiTheme="minorHAnsi" w:cstheme="minorHAnsi"/>
          <w:sz w:val="24"/>
          <w:szCs w:val="24"/>
        </w:rPr>
        <w:t xml:space="preserve">• Επωνυμία Φορέα: </w:t>
      </w:r>
      <w:r w:rsidRPr="001B2217">
        <w:rPr>
          <w:rFonts w:asciiTheme="minorHAnsi" w:hAnsiTheme="minorHAnsi" w:cstheme="minorHAnsi"/>
          <w:b/>
          <w:bCs/>
          <w:sz w:val="24"/>
          <w:szCs w:val="24"/>
        </w:rPr>
        <w:t>ΠΑΝΕΠΙΣΤΗΜΙΟ ΙΩΑΝΝΙΝΩΝ – ΣΧΟΛΗ ΟΙΚΟΝΟΜΙΚΩΝ ΚΑΙ ΔΙΟΙΚΗΤΙΚΩΝ ΕΠΙΣΤΗΜΩΝ</w:t>
      </w:r>
      <w:r w:rsidRPr="001B2217">
        <w:rPr>
          <w:rFonts w:asciiTheme="minorHAnsi" w:hAnsiTheme="minorHAnsi" w:cstheme="minorHAnsi"/>
          <w:sz w:val="24"/>
          <w:szCs w:val="24"/>
        </w:rPr>
        <w:t xml:space="preserve"> </w:t>
      </w:r>
    </w:p>
    <w:p w14:paraId="06452BA7"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 Είδος ψηφοφορίας: </w:t>
      </w:r>
      <w:r w:rsidRPr="001B2217">
        <w:rPr>
          <w:rFonts w:asciiTheme="minorHAnsi" w:hAnsiTheme="minorHAnsi" w:cstheme="minorHAnsi"/>
          <w:b/>
          <w:bCs/>
          <w:sz w:val="24"/>
          <w:szCs w:val="24"/>
        </w:rPr>
        <w:t>ΕΚΛΟΓΙΚΗ ΔΙΑΔΙΚΑΣΙΑ</w:t>
      </w:r>
      <w:r w:rsidRPr="001B2217">
        <w:rPr>
          <w:rFonts w:asciiTheme="minorHAnsi" w:hAnsiTheme="minorHAnsi" w:cstheme="minorHAnsi"/>
          <w:sz w:val="24"/>
          <w:szCs w:val="24"/>
        </w:rPr>
        <w:t xml:space="preserve"> </w:t>
      </w:r>
      <w:r w:rsidRPr="001B2217">
        <w:rPr>
          <w:rFonts w:asciiTheme="minorHAnsi" w:hAnsiTheme="minorHAnsi" w:cstheme="minorHAnsi"/>
          <w:b/>
          <w:bCs/>
          <w:sz w:val="24"/>
          <w:szCs w:val="24"/>
        </w:rPr>
        <w:t>ΑΝΑΔΕΙΞΗΣ ΠΡΟΕΔΡΟΥ ΚΑΙ ΑΝΑΠΛΗΡΩΤΗ ΠΡΟΕΔΡΟΥ ΤΟΥ ΤΜΗΜΑΤΟΣ ΟΙΚΟΝΟΜΙΚΩΝ ΕΠΙΣΤΗΜΩΝ.</w:t>
      </w:r>
      <w:r w:rsidRPr="001B2217">
        <w:rPr>
          <w:rFonts w:asciiTheme="minorHAnsi" w:hAnsiTheme="minorHAnsi" w:cstheme="minorHAnsi"/>
          <w:sz w:val="24"/>
          <w:szCs w:val="24"/>
        </w:rPr>
        <w:t xml:space="preserve"> </w:t>
      </w:r>
    </w:p>
    <w:p w14:paraId="26A86403"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 Ημερομηνία διεξαγωγής ψηφοφορίας: </w:t>
      </w:r>
      <w:r w:rsidRPr="001B2217">
        <w:rPr>
          <w:rFonts w:asciiTheme="minorHAnsi" w:hAnsiTheme="minorHAnsi" w:cstheme="minorHAnsi"/>
          <w:b/>
          <w:bCs/>
          <w:sz w:val="24"/>
          <w:szCs w:val="24"/>
        </w:rPr>
        <w:t>20-06-2022</w:t>
      </w:r>
    </w:p>
    <w:p w14:paraId="25117F5D" w14:textId="6F7D29D5"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 Εκτίμηση πλήθους ψηφοφόρων: </w:t>
      </w:r>
      <w:r w:rsidR="00AF0949">
        <w:rPr>
          <w:rFonts w:asciiTheme="minorHAnsi" w:hAnsiTheme="minorHAnsi" w:cstheme="minorHAnsi"/>
          <w:b/>
          <w:bCs/>
          <w:sz w:val="24"/>
          <w:szCs w:val="24"/>
        </w:rPr>
        <w:t>19</w:t>
      </w:r>
    </w:p>
    <w:p w14:paraId="2B4FD613"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Στοιχεία Νόμιμου Εκπροσώπου:</w:t>
      </w:r>
    </w:p>
    <w:p w14:paraId="30D44EBA" w14:textId="18EB9912" w:rsidR="008E2829" w:rsidRPr="001B2217" w:rsidRDefault="008E2829" w:rsidP="00200BAA">
      <w:pPr>
        <w:suppressAutoHyphens/>
        <w:spacing w:line="360" w:lineRule="auto"/>
        <w:jc w:val="both"/>
        <w:rPr>
          <w:rFonts w:asciiTheme="minorHAnsi" w:hAnsiTheme="minorHAnsi" w:cstheme="minorHAnsi"/>
          <w:b/>
          <w:bCs/>
          <w:sz w:val="24"/>
          <w:szCs w:val="24"/>
        </w:rPr>
      </w:pPr>
      <w:r w:rsidRPr="001B2217">
        <w:rPr>
          <w:rFonts w:asciiTheme="minorHAnsi" w:hAnsiTheme="minorHAnsi" w:cstheme="minorHAnsi"/>
          <w:b/>
          <w:bCs/>
          <w:sz w:val="24"/>
          <w:szCs w:val="24"/>
        </w:rPr>
        <w:t>α.</w:t>
      </w:r>
      <w:r w:rsidR="003424F9">
        <w:rPr>
          <w:rFonts w:asciiTheme="minorHAnsi" w:hAnsiTheme="minorHAnsi" w:cstheme="minorHAnsi"/>
          <w:b/>
          <w:bCs/>
          <w:sz w:val="24"/>
          <w:szCs w:val="24"/>
        </w:rPr>
        <w:t xml:space="preserve"> </w:t>
      </w:r>
      <w:r w:rsidRPr="001B2217">
        <w:rPr>
          <w:rFonts w:asciiTheme="minorHAnsi" w:hAnsiTheme="minorHAnsi" w:cstheme="minorHAnsi"/>
          <w:b/>
          <w:bCs/>
          <w:sz w:val="24"/>
          <w:szCs w:val="24"/>
        </w:rPr>
        <w:t>ΤΡΙΑΝΤΑΦΥΛΛΟΣ ΑΛΜΠΑΝΗΣ</w:t>
      </w:r>
    </w:p>
    <w:p w14:paraId="5BDCF568" w14:textId="77777777" w:rsidR="008E2829" w:rsidRPr="001B2217" w:rsidRDefault="008E2829" w:rsidP="00200BAA">
      <w:pPr>
        <w:suppressAutoHyphens/>
        <w:spacing w:line="360" w:lineRule="auto"/>
        <w:jc w:val="both"/>
        <w:rPr>
          <w:rFonts w:asciiTheme="minorHAnsi" w:hAnsiTheme="minorHAnsi" w:cstheme="minorHAnsi"/>
          <w:b/>
          <w:bCs/>
          <w:sz w:val="24"/>
          <w:szCs w:val="24"/>
        </w:rPr>
      </w:pPr>
      <w:r w:rsidRPr="001B2217">
        <w:rPr>
          <w:rFonts w:asciiTheme="minorHAnsi" w:hAnsiTheme="minorHAnsi" w:cstheme="minorHAnsi"/>
          <w:b/>
          <w:bCs/>
          <w:sz w:val="24"/>
          <w:szCs w:val="24"/>
        </w:rPr>
        <w:t>β. talbanis@uoi.gr</w:t>
      </w:r>
    </w:p>
    <w:p w14:paraId="46BF8DB1" w14:textId="77777777" w:rsidR="008E2829" w:rsidRPr="001B2217" w:rsidRDefault="008E2829" w:rsidP="00200BAA">
      <w:pPr>
        <w:suppressAutoHyphens/>
        <w:spacing w:line="360" w:lineRule="auto"/>
        <w:jc w:val="both"/>
        <w:rPr>
          <w:rFonts w:asciiTheme="minorHAnsi" w:hAnsiTheme="minorHAnsi" w:cstheme="minorHAnsi"/>
          <w:b/>
          <w:bCs/>
          <w:sz w:val="24"/>
          <w:szCs w:val="24"/>
        </w:rPr>
      </w:pPr>
      <w:r w:rsidRPr="001B2217">
        <w:rPr>
          <w:rFonts w:asciiTheme="minorHAnsi" w:hAnsiTheme="minorHAnsi" w:cstheme="minorHAnsi"/>
          <w:b/>
          <w:bCs/>
          <w:sz w:val="24"/>
          <w:szCs w:val="24"/>
        </w:rPr>
        <w:t>γ. 26510 07446</w:t>
      </w:r>
    </w:p>
    <w:p w14:paraId="2509AB4B"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sz w:val="24"/>
          <w:szCs w:val="24"/>
        </w:rPr>
        <w:t xml:space="preserve">•Στοιχεία διαχειριστή: </w:t>
      </w:r>
    </w:p>
    <w:p w14:paraId="50FFD376" w14:textId="2482588C" w:rsidR="008E2829" w:rsidRPr="001B2217" w:rsidRDefault="008E2829" w:rsidP="00200BAA">
      <w:pPr>
        <w:suppressAutoHyphens/>
        <w:spacing w:line="360" w:lineRule="auto"/>
        <w:jc w:val="both"/>
        <w:rPr>
          <w:rFonts w:asciiTheme="minorHAnsi" w:hAnsiTheme="minorHAnsi" w:cstheme="minorHAnsi"/>
          <w:b/>
          <w:bCs/>
          <w:sz w:val="24"/>
          <w:szCs w:val="24"/>
        </w:rPr>
      </w:pPr>
      <w:r w:rsidRPr="001B2217">
        <w:rPr>
          <w:rFonts w:asciiTheme="minorHAnsi" w:hAnsiTheme="minorHAnsi" w:cstheme="minorHAnsi"/>
          <w:b/>
          <w:bCs/>
          <w:sz w:val="24"/>
          <w:szCs w:val="24"/>
        </w:rPr>
        <w:t>Ονοματεπώνυμο ………………………………….</w:t>
      </w:r>
    </w:p>
    <w:p w14:paraId="3DABA341" w14:textId="7EFD284B" w:rsidR="008E2829" w:rsidRPr="001B2217" w:rsidRDefault="008E2829" w:rsidP="00200BAA">
      <w:pPr>
        <w:suppressAutoHyphens/>
        <w:spacing w:line="360" w:lineRule="auto"/>
        <w:jc w:val="both"/>
        <w:rPr>
          <w:rFonts w:asciiTheme="minorHAnsi" w:hAnsiTheme="minorHAnsi" w:cstheme="minorHAnsi"/>
          <w:b/>
          <w:bCs/>
          <w:sz w:val="24"/>
          <w:szCs w:val="24"/>
        </w:rPr>
      </w:pPr>
      <w:r w:rsidRPr="001B2217">
        <w:rPr>
          <w:rFonts w:asciiTheme="minorHAnsi" w:hAnsiTheme="minorHAnsi" w:cstheme="minorHAnsi"/>
          <w:b/>
          <w:bCs/>
          <w:sz w:val="24"/>
          <w:szCs w:val="24"/>
        </w:rPr>
        <w:t>Δ/</w:t>
      </w:r>
      <w:proofErr w:type="spellStart"/>
      <w:r w:rsidRPr="001B2217">
        <w:rPr>
          <w:rFonts w:asciiTheme="minorHAnsi" w:hAnsiTheme="minorHAnsi" w:cstheme="minorHAnsi"/>
          <w:b/>
          <w:bCs/>
          <w:sz w:val="24"/>
          <w:szCs w:val="24"/>
        </w:rPr>
        <w:t>νση</w:t>
      </w:r>
      <w:proofErr w:type="spellEnd"/>
      <w:r w:rsidRPr="001B2217">
        <w:rPr>
          <w:rFonts w:asciiTheme="minorHAnsi" w:hAnsiTheme="minorHAnsi" w:cstheme="minorHAnsi"/>
          <w:b/>
          <w:bCs/>
          <w:sz w:val="24"/>
          <w:szCs w:val="24"/>
        </w:rPr>
        <w:t xml:space="preserve"> e-</w:t>
      </w:r>
      <w:proofErr w:type="spellStart"/>
      <w:r w:rsidRPr="001B2217">
        <w:rPr>
          <w:rFonts w:asciiTheme="minorHAnsi" w:hAnsiTheme="minorHAnsi" w:cstheme="minorHAnsi"/>
          <w:b/>
          <w:bCs/>
          <w:sz w:val="24"/>
          <w:szCs w:val="24"/>
        </w:rPr>
        <w:t>mail</w:t>
      </w:r>
      <w:proofErr w:type="spellEnd"/>
      <w:r w:rsidRPr="001B2217">
        <w:rPr>
          <w:rFonts w:asciiTheme="minorHAnsi" w:hAnsiTheme="minorHAnsi" w:cstheme="minorHAnsi"/>
          <w:b/>
          <w:bCs/>
          <w:sz w:val="24"/>
          <w:szCs w:val="24"/>
        </w:rPr>
        <w:t>…………………………….</w:t>
      </w:r>
    </w:p>
    <w:p w14:paraId="7CA2DA4A" w14:textId="2AE3ECD8"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t>Το αίτημα πρέπει να έχει κοινοποιηθεί (</w:t>
      </w:r>
      <w:proofErr w:type="spellStart"/>
      <w:r w:rsidRPr="001B2217">
        <w:rPr>
          <w:rFonts w:asciiTheme="minorHAnsi" w:hAnsiTheme="minorHAnsi" w:cstheme="minorHAnsi"/>
          <w:b/>
          <w:bCs/>
          <w:sz w:val="24"/>
          <w:szCs w:val="24"/>
        </w:rPr>
        <w:t>cc</w:t>
      </w:r>
      <w:proofErr w:type="spellEnd"/>
      <w:r w:rsidRPr="001B2217">
        <w:rPr>
          <w:rFonts w:asciiTheme="minorHAnsi" w:hAnsiTheme="minorHAnsi" w:cstheme="minorHAnsi"/>
          <w:b/>
          <w:bCs/>
          <w:sz w:val="24"/>
          <w:szCs w:val="24"/>
        </w:rPr>
        <w:t>) παράλληλα στη Διεύθυνση Ηλεκτρονικής Διακυβέρνησης και Απλούστευσης Διαδικασιών του Υπουργείου Παιδείας και Θρησκευμάτων στην ηλεκτρονική διεύθυνση egovgram@minedu.gov.gr</w:t>
      </w:r>
      <w:r w:rsidR="00AF0949">
        <w:rPr>
          <w:rFonts w:asciiTheme="minorHAnsi" w:hAnsiTheme="minorHAnsi" w:cstheme="minorHAnsi"/>
          <w:sz w:val="24"/>
          <w:szCs w:val="24"/>
        </w:rPr>
        <w:t>.</w:t>
      </w:r>
    </w:p>
    <w:p w14:paraId="0E9D3562"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t>2.</w:t>
      </w:r>
      <w:r w:rsidRPr="001B2217">
        <w:rPr>
          <w:rFonts w:asciiTheme="minorHAnsi" w:hAnsiTheme="minorHAnsi" w:cstheme="minorHAnsi"/>
          <w:sz w:val="24"/>
          <w:szCs w:val="24"/>
        </w:rPr>
        <w:t xml:space="preserve"> Η Ψηφιακή Κάλπη Ζευς, αφού αποδεχτεί το αίτημά σας, ο διαχειριστής θα λάβει στοιχεία εισόδου για να διενεργήσει την ψηφοφορία.</w:t>
      </w:r>
    </w:p>
    <w:p w14:paraId="4015A4AD"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t>3.</w:t>
      </w:r>
      <w:r w:rsidRPr="001B2217">
        <w:rPr>
          <w:rFonts w:asciiTheme="minorHAnsi" w:hAnsiTheme="minorHAnsi" w:cstheme="minorHAnsi"/>
          <w:sz w:val="24"/>
          <w:szCs w:val="24"/>
        </w:rPr>
        <w:t xml:space="preserve"> Όταν ολοκληρωθεί η ψηφοφορία, ο διαχειριστής πατάει λήξη για να εκκινήσει τη διαδικασία παραγωγής των αποτελεσμάτων, η οποία εμπεριέχει τις ενέργειες των μελών της εφορευτικής επιτροπής, όπως παρουσιάζονται και στις οδηγίες χρήσης.</w:t>
      </w:r>
    </w:p>
    <w:p w14:paraId="195B63E8" w14:textId="77777777" w:rsidR="008E2829" w:rsidRPr="001B2217" w:rsidRDefault="008E2829" w:rsidP="00200BAA">
      <w:pPr>
        <w:suppressAutoHyphens/>
        <w:spacing w:line="360" w:lineRule="auto"/>
        <w:jc w:val="both"/>
        <w:rPr>
          <w:rFonts w:asciiTheme="minorHAnsi" w:hAnsiTheme="minorHAnsi" w:cstheme="minorHAnsi"/>
          <w:sz w:val="24"/>
          <w:szCs w:val="24"/>
        </w:rPr>
      </w:pPr>
      <w:r w:rsidRPr="001B2217">
        <w:rPr>
          <w:rFonts w:asciiTheme="minorHAnsi" w:hAnsiTheme="minorHAnsi" w:cstheme="minorHAnsi"/>
          <w:b/>
          <w:bCs/>
          <w:sz w:val="24"/>
          <w:szCs w:val="24"/>
        </w:rPr>
        <w:lastRenderedPageBreak/>
        <w:t>4.</w:t>
      </w:r>
      <w:r w:rsidRPr="001B2217">
        <w:rPr>
          <w:rFonts w:asciiTheme="minorHAnsi" w:hAnsiTheme="minorHAnsi" w:cstheme="minorHAnsi"/>
          <w:sz w:val="24"/>
          <w:szCs w:val="24"/>
        </w:rPr>
        <w:t xml:space="preserve"> Τέλος, πραγματοποιείται η αποθήκευση των αποτελεσμάτων.</w:t>
      </w:r>
    </w:p>
    <w:p w14:paraId="621473B3" w14:textId="77777777" w:rsidR="008E2829" w:rsidRPr="001B2217" w:rsidRDefault="008E2829" w:rsidP="00200BAA">
      <w:pPr>
        <w:pStyle w:val="a8"/>
        <w:spacing w:after="0" w:line="360" w:lineRule="auto"/>
        <w:ind w:left="0" w:firstLine="720"/>
        <w:jc w:val="both"/>
        <w:rPr>
          <w:rFonts w:asciiTheme="minorHAnsi" w:hAnsiTheme="minorHAnsi" w:cstheme="minorHAnsi"/>
          <w:sz w:val="24"/>
          <w:szCs w:val="24"/>
        </w:rPr>
      </w:pPr>
      <w:r w:rsidRPr="001B2217">
        <w:rPr>
          <w:rFonts w:asciiTheme="minorHAnsi" w:hAnsiTheme="minorHAnsi" w:cstheme="minorHAnsi"/>
          <w:sz w:val="24"/>
          <w:szCs w:val="24"/>
        </w:rPr>
        <w:t>Για οποιαδήποτε απορία ή διευκρίνιση μπορείτε να επικοινωνείτε με το Γραφείο Αρωγής Χρηστών "Ζευς" μέσω e-</w:t>
      </w:r>
      <w:proofErr w:type="spellStart"/>
      <w:r w:rsidRPr="001B2217">
        <w:rPr>
          <w:rFonts w:asciiTheme="minorHAnsi" w:hAnsiTheme="minorHAnsi" w:cstheme="minorHAnsi"/>
          <w:sz w:val="24"/>
          <w:szCs w:val="24"/>
        </w:rPr>
        <w:t>mail</w:t>
      </w:r>
      <w:proofErr w:type="spellEnd"/>
      <w:r w:rsidRPr="001B2217">
        <w:rPr>
          <w:rFonts w:asciiTheme="minorHAnsi" w:hAnsiTheme="minorHAnsi" w:cstheme="minorHAnsi"/>
          <w:sz w:val="24"/>
          <w:szCs w:val="24"/>
        </w:rPr>
        <w:t xml:space="preserve"> στη διεύθυνση helpdesk@zeus.grnet.gr ή τηλεφωνικά στο 215-215-7867 (Δευτέρα έως Παρασκευή 9:00 π.μ.-17:00 μ.μ.).</w:t>
      </w:r>
    </w:p>
    <w:p w14:paraId="0374DAB3" w14:textId="77777777" w:rsidR="00A377BF" w:rsidRPr="001B2217" w:rsidRDefault="00A377BF" w:rsidP="008F111D">
      <w:pPr>
        <w:pStyle w:val="a8"/>
        <w:spacing w:line="240" w:lineRule="auto"/>
        <w:ind w:left="0" w:firstLine="720"/>
        <w:jc w:val="both"/>
        <w:rPr>
          <w:rFonts w:asciiTheme="minorHAnsi" w:hAnsiTheme="minorHAnsi" w:cstheme="minorHAnsi"/>
          <w:sz w:val="24"/>
          <w:szCs w:val="24"/>
        </w:rPr>
      </w:pPr>
    </w:p>
    <w:p w14:paraId="34F6A8C5" w14:textId="71138C5A" w:rsidR="004E125C" w:rsidRPr="001B2217" w:rsidRDefault="004E125C" w:rsidP="008F111D">
      <w:pPr>
        <w:pStyle w:val="a8"/>
        <w:spacing w:line="360" w:lineRule="auto"/>
        <w:ind w:left="0" w:firstLine="720"/>
        <w:jc w:val="both"/>
        <w:rPr>
          <w:rFonts w:asciiTheme="minorHAnsi" w:hAnsiTheme="minorHAnsi" w:cstheme="minorHAnsi"/>
          <w:sz w:val="24"/>
          <w:szCs w:val="24"/>
        </w:rPr>
      </w:pPr>
    </w:p>
    <w:p w14:paraId="15FC5022" w14:textId="77777777" w:rsidR="00663538" w:rsidRPr="001B2217" w:rsidRDefault="00663538" w:rsidP="008F111D">
      <w:pPr>
        <w:pStyle w:val="a8"/>
        <w:spacing w:line="360" w:lineRule="auto"/>
        <w:ind w:left="0" w:firstLine="720"/>
        <w:jc w:val="both"/>
        <w:rPr>
          <w:rFonts w:asciiTheme="minorHAnsi" w:hAnsiTheme="minorHAnsi" w:cstheme="minorHAnsi"/>
          <w:sz w:val="24"/>
          <w:szCs w:val="24"/>
        </w:rPr>
      </w:pPr>
    </w:p>
    <w:p w14:paraId="75B559B1" w14:textId="699B6E4A" w:rsidR="00AD1482" w:rsidRPr="001B2217" w:rsidRDefault="00AD1482" w:rsidP="008F111D">
      <w:pPr>
        <w:pStyle w:val="a8"/>
        <w:spacing w:line="360" w:lineRule="auto"/>
        <w:ind w:left="0" w:firstLine="426"/>
        <w:jc w:val="center"/>
        <w:rPr>
          <w:rFonts w:asciiTheme="minorHAnsi" w:hAnsiTheme="minorHAnsi" w:cstheme="minorHAnsi"/>
          <w:sz w:val="24"/>
          <w:szCs w:val="24"/>
        </w:rPr>
      </w:pPr>
      <w:r w:rsidRPr="001B2217">
        <w:rPr>
          <w:rFonts w:asciiTheme="minorHAnsi" w:hAnsiTheme="minorHAnsi" w:cstheme="minorHAnsi"/>
          <w:sz w:val="24"/>
          <w:szCs w:val="24"/>
        </w:rPr>
        <w:t xml:space="preserve">Ο </w:t>
      </w:r>
      <w:r w:rsidR="00601046" w:rsidRPr="001B2217">
        <w:rPr>
          <w:rFonts w:asciiTheme="minorHAnsi" w:hAnsiTheme="minorHAnsi" w:cstheme="minorHAnsi"/>
          <w:sz w:val="24"/>
          <w:szCs w:val="24"/>
        </w:rPr>
        <w:t>Κο</w:t>
      </w:r>
      <w:r w:rsidR="003424F9">
        <w:rPr>
          <w:rFonts w:asciiTheme="minorHAnsi" w:hAnsiTheme="minorHAnsi" w:cstheme="minorHAnsi"/>
          <w:sz w:val="24"/>
          <w:szCs w:val="24"/>
        </w:rPr>
        <w:t>σ</w:t>
      </w:r>
      <w:r w:rsidR="00601046" w:rsidRPr="001B2217">
        <w:rPr>
          <w:rFonts w:asciiTheme="minorHAnsi" w:hAnsiTheme="minorHAnsi" w:cstheme="minorHAnsi"/>
          <w:sz w:val="24"/>
          <w:szCs w:val="24"/>
        </w:rPr>
        <w:t>μήτορας</w:t>
      </w:r>
      <w:r w:rsidRPr="001B2217">
        <w:rPr>
          <w:rFonts w:asciiTheme="minorHAnsi" w:hAnsiTheme="minorHAnsi" w:cstheme="minorHAnsi"/>
          <w:sz w:val="24"/>
          <w:szCs w:val="24"/>
        </w:rPr>
        <w:t xml:space="preserve"> </w:t>
      </w:r>
      <w:r w:rsidR="00601046" w:rsidRPr="001B2217">
        <w:rPr>
          <w:rFonts w:asciiTheme="minorHAnsi" w:hAnsiTheme="minorHAnsi" w:cstheme="minorHAnsi"/>
          <w:sz w:val="24"/>
          <w:szCs w:val="24"/>
        </w:rPr>
        <w:t>της Σχολής</w:t>
      </w:r>
    </w:p>
    <w:p w14:paraId="493ECA1F" w14:textId="477B6145" w:rsidR="00A377BF" w:rsidRPr="001B2217" w:rsidRDefault="00A377BF" w:rsidP="008F111D">
      <w:pPr>
        <w:pStyle w:val="a8"/>
        <w:spacing w:line="360" w:lineRule="auto"/>
        <w:ind w:left="0" w:firstLine="720"/>
        <w:jc w:val="center"/>
        <w:rPr>
          <w:rFonts w:asciiTheme="minorHAnsi" w:hAnsiTheme="minorHAnsi" w:cstheme="minorHAnsi"/>
          <w:sz w:val="24"/>
          <w:szCs w:val="24"/>
        </w:rPr>
      </w:pPr>
    </w:p>
    <w:p w14:paraId="08DCD39E" w14:textId="089EEF36" w:rsidR="00AD1482" w:rsidRPr="001B2217" w:rsidRDefault="00601046" w:rsidP="008F111D">
      <w:pPr>
        <w:pStyle w:val="a8"/>
        <w:spacing w:line="360" w:lineRule="auto"/>
        <w:ind w:left="0" w:firstLine="426"/>
        <w:jc w:val="center"/>
        <w:rPr>
          <w:rFonts w:asciiTheme="minorHAnsi" w:hAnsiTheme="minorHAnsi" w:cstheme="minorHAnsi"/>
          <w:sz w:val="24"/>
          <w:szCs w:val="24"/>
        </w:rPr>
      </w:pPr>
      <w:r w:rsidRPr="001B2217">
        <w:rPr>
          <w:rFonts w:asciiTheme="minorHAnsi" w:hAnsiTheme="minorHAnsi" w:cstheme="minorHAnsi"/>
          <w:sz w:val="24"/>
          <w:szCs w:val="24"/>
        </w:rPr>
        <w:t>Σπυρίδων Συμεωνίδης</w:t>
      </w:r>
      <w:bookmarkStart w:id="0" w:name="_GoBack"/>
      <w:bookmarkEnd w:id="0"/>
    </w:p>
    <w:p w14:paraId="1AAF0B66" w14:textId="77777777" w:rsidR="00AD1482" w:rsidRPr="001B2217" w:rsidRDefault="00AD1482" w:rsidP="008F111D">
      <w:pPr>
        <w:pStyle w:val="a8"/>
        <w:spacing w:line="360" w:lineRule="auto"/>
        <w:ind w:left="0" w:firstLine="426"/>
        <w:jc w:val="center"/>
        <w:rPr>
          <w:rFonts w:asciiTheme="minorHAnsi" w:hAnsiTheme="minorHAnsi" w:cstheme="minorHAnsi"/>
          <w:sz w:val="24"/>
          <w:szCs w:val="24"/>
        </w:rPr>
      </w:pPr>
      <w:r w:rsidRPr="001B2217">
        <w:rPr>
          <w:rFonts w:asciiTheme="minorHAnsi" w:hAnsiTheme="minorHAnsi" w:cstheme="minorHAnsi"/>
          <w:sz w:val="24"/>
          <w:szCs w:val="24"/>
        </w:rPr>
        <w:t>Καθηγητής</w:t>
      </w:r>
    </w:p>
    <w:p w14:paraId="485507F8" w14:textId="77777777" w:rsidR="00A377BF" w:rsidRPr="001B2217" w:rsidRDefault="00A377BF" w:rsidP="008F111D">
      <w:pPr>
        <w:pStyle w:val="a8"/>
        <w:spacing w:line="360" w:lineRule="auto"/>
        <w:ind w:left="0" w:firstLine="720"/>
        <w:jc w:val="both"/>
        <w:rPr>
          <w:rFonts w:asciiTheme="minorHAnsi" w:hAnsiTheme="minorHAnsi" w:cstheme="minorHAnsi"/>
          <w:sz w:val="24"/>
          <w:szCs w:val="24"/>
        </w:rPr>
      </w:pPr>
    </w:p>
    <w:p w14:paraId="011F8C9D" w14:textId="77777777" w:rsidR="00A377BF" w:rsidRPr="001B2217" w:rsidRDefault="00A377BF" w:rsidP="008F111D">
      <w:pPr>
        <w:pStyle w:val="a8"/>
        <w:spacing w:line="360" w:lineRule="auto"/>
        <w:ind w:left="0" w:firstLine="720"/>
        <w:jc w:val="both"/>
        <w:rPr>
          <w:rFonts w:asciiTheme="minorHAnsi" w:hAnsiTheme="minorHAnsi" w:cstheme="minorHAnsi"/>
          <w:sz w:val="24"/>
          <w:szCs w:val="24"/>
        </w:rPr>
      </w:pPr>
    </w:p>
    <w:p w14:paraId="32621C82" w14:textId="544B94E0" w:rsidR="008F111D" w:rsidRPr="001B2217" w:rsidRDefault="008F111D" w:rsidP="008F111D">
      <w:pPr>
        <w:pStyle w:val="a8"/>
        <w:spacing w:line="360" w:lineRule="auto"/>
        <w:ind w:left="0" w:firstLine="720"/>
        <w:jc w:val="both"/>
        <w:rPr>
          <w:rFonts w:asciiTheme="minorHAnsi" w:hAnsiTheme="minorHAnsi" w:cstheme="minorHAnsi"/>
          <w:sz w:val="24"/>
          <w:szCs w:val="24"/>
        </w:rPr>
      </w:pPr>
    </w:p>
    <w:p w14:paraId="3931E844" w14:textId="5CE90CB2" w:rsidR="00F5515D" w:rsidRDefault="00F5515D" w:rsidP="008F111D">
      <w:pPr>
        <w:pStyle w:val="a8"/>
        <w:spacing w:line="360" w:lineRule="auto"/>
        <w:ind w:left="0" w:firstLine="720"/>
        <w:jc w:val="both"/>
        <w:rPr>
          <w:rFonts w:asciiTheme="minorHAnsi" w:hAnsiTheme="minorHAnsi" w:cstheme="minorHAnsi"/>
          <w:sz w:val="24"/>
          <w:szCs w:val="24"/>
        </w:rPr>
      </w:pPr>
    </w:p>
    <w:p w14:paraId="7398E87F" w14:textId="74252CBD" w:rsidR="002D3F6B" w:rsidRDefault="002D3F6B" w:rsidP="008F111D">
      <w:pPr>
        <w:pStyle w:val="a8"/>
        <w:spacing w:line="360" w:lineRule="auto"/>
        <w:ind w:left="0" w:firstLine="720"/>
        <w:jc w:val="both"/>
        <w:rPr>
          <w:rFonts w:asciiTheme="minorHAnsi" w:hAnsiTheme="minorHAnsi" w:cstheme="minorHAnsi"/>
          <w:sz w:val="24"/>
          <w:szCs w:val="24"/>
        </w:rPr>
      </w:pPr>
    </w:p>
    <w:p w14:paraId="513250CF" w14:textId="2F0B45AB" w:rsidR="002D3F6B" w:rsidRDefault="002D3F6B" w:rsidP="008F111D">
      <w:pPr>
        <w:pStyle w:val="a8"/>
        <w:spacing w:line="360" w:lineRule="auto"/>
        <w:ind w:left="0" w:firstLine="720"/>
        <w:jc w:val="both"/>
        <w:rPr>
          <w:rFonts w:asciiTheme="minorHAnsi" w:hAnsiTheme="minorHAnsi" w:cstheme="minorHAnsi"/>
          <w:sz w:val="24"/>
          <w:szCs w:val="24"/>
        </w:rPr>
      </w:pPr>
    </w:p>
    <w:p w14:paraId="5E7C75D4" w14:textId="21A26E77" w:rsidR="002D3F6B" w:rsidRDefault="002D3F6B" w:rsidP="008F111D">
      <w:pPr>
        <w:pStyle w:val="a8"/>
        <w:spacing w:line="360" w:lineRule="auto"/>
        <w:ind w:left="0" w:firstLine="720"/>
        <w:jc w:val="both"/>
        <w:rPr>
          <w:rFonts w:asciiTheme="minorHAnsi" w:hAnsiTheme="minorHAnsi" w:cstheme="minorHAnsi"/>
          <w:sz w:val="24"/>
          <w:szCs w:val="24"/>
        </w:rPr>
      </w:pPr>
    </w:p>
    <w:p w14:paraId="6F749A81" w14:textId="0DA938B1" w:rsidR="002D3F6B" w:rsidRDefault="002D3F6B" w:rsidP="008F111D">
      <w:pPr>
        <w:pStyle w:val="a8"/>
        <w:spacing w:line="360" w:lineRule="auto"/>
        <w:ind w:left="0" w:firstLine="720"/>
        <w:jc w:val="both"/>
        <w:rPr>
          <w:rFonts w:asciiTheme="minorHAnsi" w:hAnsiTheme="minorHAnsi" w:cstheme="minorHAnsi"/>
          <w:sz w:val="24"/>
          <w:szCs w:val="24"/>
        </w:rPr>
      </w:pPr>
    </w:p>
    <w:p w14:paraId="2FF08EDC" w14:textId="2838D4F2" w:rsidR="002D3F6B" w:rsidRDefault="002D3F6B" w:rsidP="008F111D">
      <w:pPr>
        <w:pStyle w:val="a8"/>
        <w:spacing w:line="360" w:lineRule="auto"/>
        <w:ind w:left="0" w:firstLine="720"/>
        <w:jc w:val="both"/>
        <w:rPr>
          <w:rFonts w:asciiTheme="minorHAnsi" w:hAnsiTheme="minorHAnsi" w:cstheme="minorHAnsi"/>
          <w:sz w:val="24"/>
          <w:szCs w:val="24"/>
        </w:rPr>
      </w:pPr>
    </w:p>
    <w:p w14:paraId="274E0A14" w14:textId="77777777" w:rsidR="002D3F6B" w:rsidRPr="001B2217" w:rsidRDefault="002D3F6B" w:rsidP="008F111D">
      <w:pPr>
        <w:pStyle w:val="a8"/>
        <w:spacing w:line="360" w:lineRule="auto"/>
        <w:ind w:left="0" w:firstLine="720"/>
        <w:jc w:val="both"/>
        <w:rPr>
          <w:rFonts w:asciiTheme="minorHAnsi" w:hAnsiTheme="minorHAnsi" w:cstheme="minorHAnsi"/>
          <w:sz w:val="24"/>
          <w:szCs w:val="24"/>
        </w:rPr>
      </w:pPr>
    </w:p>
    <w:p w14:paraId="2D81E82D" w14:textId="6BB4CA9B" w:rsidR="00601046" w:rsidRPr="001B2217" w:rsidRDefault="00601046" w:rsidP="008F111D">
      <w:pPr>
        <w:pStyle w:val="a8"/>
        <w:spacing w:line="360" w:lineRule="auto"/>
        <w:ind w:left="0" w:firstLine="720"/>
        <w:jc w:val="both"/>
        <w:rPr>
          <w:rFonts w:asciiTheme="minorHAnsi" w:hAnsiTheme="minorHAnsi" w:cstheme="minorHAnsi"/>
          <w:sz w:val="24"/>
          <w:szCs w:val="24"/>
        </w:rPr>
      </w:pPr>
    </w:p>
    <w:p w14:paraId="11CD885C" w14:textId="14F4E234" w:rsidR="00601046" w:rsidRPr="001B2217" w:rsidRDefault="00601046" w:rsidP="008F111D">
      <w:pPr>
        <w:pStyle w:val="a8"/>
        <w:spacing w:line="360" w:lineRule="auto"/>
        <w:ind w:left="0" w:firstLine="720"/>
        <w:jc w:val="both"/>
        <w:rPr>
          <w:rFonts w:asciiTheme="minorHAnsi" w:hAnsiTheme="minorHAnsi" w:cstheme="minorHAnsi"/>
          <w:sz w:val="24"/>
          <w:szCs w:val="24"/>
        </w:rPr>
      </w:pPr>
    </w:p>
    <w:p w14:paraId="1196A1E3" w14:textId="5ACD2F65" w:rsidR="00601046" w:rsidRPr="001B2217" w:rsidRDefault="00601046" w:rsidP="008F111D">
      <w:pPr>
        <w:pStyle w:val="a8"/>
        <w:spacing w:line="360" w:lineRule="auto"/>
        <w:ind w:left="0" w:firstLine="720"/>
        <w:jc w:val="both"/>
        <w:rPr>
          <w:rFonts w:asciiTheme="minorHAnsi" w:hAnsiTheme="minorHAnsi" w:cstheme="minorHAnsi"/>
          <w:sz w:val="24"/>
          <w:szCs w:val="24"/>
        </w:rPr>
      </w:pPr>
    </w:p>
    <w:p w14:paraId="0CA01CCC" w14:textId="757D6F2F" w:rsidR="00601046" w:rsidRPr="001B2217" w:rsidRDefault="00601046" w:rsidP="008F111D">
      <w:pPr>
        <w:pStyle w:val="a8"/>
        <w:spacing w:line="360" w:lineRule="auto"/>
        <w:ind w:left="0" w:firstLine="720"/>
        <w:jc w:val="both"/>
        <w:rPr>
          <w:rFonts w:asciiTheme="minorHAnsi" w:hAnsiTheme="minorHAnsi" w:cstheme="minorHAnsi"/>
          <w:sz w:val="24"/>
          <w:szCs w:val="24"/>
        </w:rPr>
      </w:pPr>
    </w:p>
    <w:p w14:paraId="27D12735" w14:textId="77777777" w:rsidR="009E1B30" w:rsidRPr="001B2217" w:rsidRDefault="009E1B30" w:rsidP="009E1B30">
      <w:pPr>
        <w:pStyle w:val="2"/>
        <w:rPr>
          <w:rFonts w:asciiTheme="minorHAnsi" w:hAnsiTheme="minorHAnsi" w:cstheme="minorHAnsi"/>
          <w:szCs w:val="24"/>
        </w:rPr>
      </w:pPr>
      <w:r w:rsidRPr="001B2217">
        <w:rPr>
          <w:rFonts w:asciiTheme="minorHAnsi" w:hAnsiTheme="minorHAnsi" w:cstheme="minorHAnsi"/>
          <w:szCs w:val="24"/>
        </w:rPr>
        <w:t>Κοινοποίηση:</w:t>
      </w:r>
    </w:p>
    <w:p w14:paraId="1DD9D9D9" w14:textId="77777777" w:rsidR="009E1B30" w:rsidRPr="001B2217" w:rsidRDefault="009E1B30" w:rsidP="009E1B30">
      <w:pPr>
        <w:rPr>
          <w:rFonts w:asciiTheme="minorHAnsi" w:hAnsiTheme="minorHAnsi" w:cstheme="minorHAnsi"/>
          <w:sz w:val="24"/>
          <w:szCs w:val="24"/>
        </w:rPr>
      </w:pPr>
      <w:r w:rsidRPr="001B2217">
        <w:rPr>
          <w:rFonts w:asciiTheme="minorHAnsi" w:hAnsiTheme="minorHAnsi" w:cstheme="minorHAnsi"/>
          <w:sz w:val="24"/>
          <w:szCs w:val="24"/>
        </w:rPr>
        <w:t>-Πρυτανεία</w:t>
      </w:r>
    </w:p>
    <w:p w14:paraId="49871925" w14:textId="77777777" w:rsidR="009E1B30" w:rsidRPr="001B2217" w:rsidRDefault="009E1B30" w:rsidP="009E1B30">
      <w:pPr>
        <w:rPr>
          <w:rFonts w:asciiTheme="minorHAnsi" w:hAnsiTheme="minorHAnsi" w:cstheme="minorHAnsi"/>
          <w:sz w:val="24"/>
          <w:szCs w:val="24"/>
        </w:rPr>
      </w:pPr>
      <w:r w:rsidRPr="001B2217">
        <w:rPr>
          <w:rFonts w:asciiTheme="minorHAnsi" w:hAnsiTheme="minorHAnsi" w:cstheme="minorHAnsi"/>
          <w:sz w:val="24"/>
          <w:szCs w:val="24"/>
        </w:rPr>
        <w:t>-Δ/</w:t>
      </w:r>
      <w:proofErr w:type="spellStart"/>
      <w:r w:rsidRPr="001B2217">
        <w:rPr>
          <w:rFonts w:asciiTheme="minorHAnsi" w:hAnsiTheme="minorHAnsi" w:cstheme="minorHAnsi"/>
          <w:sz w:val="24"/>
          <w:szCs w:val="24"/>
        </w:rPr>
        <w:t>νση</w:t>
      </w:r>
      <w:proofErr w:type="spellEnd"/>
      <w:r w:rsidRPr="001B2217">
        <w:rPr>
          <w:rFonts w:asciiTheme="minorHAnsi" w:hAnsiTheme="minorHAnsi" w:cstheme="minorHAnsi"/>
          <w:sz w:val="24"/>
          <w:szCs w:val="24"/>
        </w:rPr>
        <w:t xml:space="preserve"> Διοικητικού</w:t>
      </w:r>
    </w:p>
    <w:p w14:paraId="5EDC8CF0" w14:textId="77777777" w:rsidR="009E1B30" w:rsidRPr="001B2217" w:rsidRDefault="009E1B30" w:rsidP="009E1B30">
      <w:pPr>
        <w:rPr>
          <w:rFonts w:asciiTheme="minorHAnsi" w:hAnsiTheme="minorHAnsi" w:cstheme="minorHAnsi"/>
          <w:sz w:val="24"/>
          <w:szCs w:val="24"/>
        </w:rPr>
      </w:pPr>
      <w:r w:rsidRPr="001B2217">
        <w:rPr>
          <w:rFonts w:asciiTheme="minorHAnsi" w:hAnsiTheme="minorHAnsi" w:cstheme="minorHAnsi"/>
          <w:sz w:val="24"/>
          <w:szCs w:val="24"/>
        </w:rPr>
        <w:t>-Δ/</w:t>
      </w:r>
      <w:proofErr w:type="spellStart"/>
      <w:r w:rsidRPr="001B2217">
        <w:rPr>
          <w:rFonts w:asciiTheme="minorHAnsi" w:hAnsiTheme="minorHAnsi" w:cstheme="minorHAnsi"/>
          <w:sz w:val="24"/>
          <w:szCs w:val="24"/>
        </w:rPr>
        <w:t>νση</w:t>
      </w:r>
      <w:proofErr w:type="spellEnd"/>
      <w:r w:rsidRPr="001B2217">
        <w:rPr>
          <w:rFonts w:asciiTheme="minorHAnsi" w:hAnsiTheme="minorHAnsi" w:cstheme="minorHAnsi"/>
          <w:sz w:val="24"/>
          <w:szCs w:val="24"/>
        </w:rPr>
        <w:t xml:space="preserve"> Μηχανοργάνωσης </w:t>
      </w:r>
    </w:p>
    <w:p w14:paraId="38A7A951" w14:textId="77777777" w:rsidR="00F5515D" w:rsidRPr="001B2217" w:rsidRDefault="00F5515D" w:rsidP="009E1B30">
      <w:pPr>
        <w:rPr>
          <w:rFonts w:asciiTheme="minorHAnsi" w:hAnsiTheme="minorHAnsi" w:cstheme="minorHAnsi"/>
          <w:sz w:val="24"/>
          <w:szCs w:val="24"/>
        </w:rPr>
      </w:pPr>
      <w:r w:rsidRPr="001B2217">
        <w:rPr>
          <w:rFonts w:asciiTheme="minorHAnsi" w:hAnsiTheme="minorHAnsi" w:cstheme="minorHAnsi"/>
          <w:sz w:val="24"/>
          <w:szCs w:val="24"/>
        </w:rPr>
        <w:t>-Τμήμα Οικονομικών Επιστημών</w:t>
      </w:r>
      <w:r w:rsidR="009E1B30" w:rsidRPr="001B2217">
        <w:rPr>
          <w:rFonts w:asciiTheme="minorHAnsi" w:hAnsiTheme="minorHAnsi" w:cstheme="minorHAnsi"/>
          <w:sz w:val="24"/>
          <w:szCs w:val="24"/>
        </w:rPr>
        <w:t xml:space="preserve"> </w:t>
      </w:r>
    </w:p>
    <w:p w14:paraId="66F8966F" w14:textId="77777777" w:rsidR="009E1B30" w:rsidRPr="001B2217" w:rsidRDefault="009E1B30" w:rsidP="009E1B30">
      <w:pPr>
        <w:rPr>
          <w:rFonts w:asciiTheme="minorHAnsi" w:hAnsiTheme="minorHAnsi" w:cstheme="minorHAnsi"/>
          <w:sz w:val="24"/>
          <w:szCs w:val="24"/>
        </w:rPr>
      </w:pPr>
    </w:p>
    <w:p w14:paraId="69AFFD3C" w14:textId="77777777" w:rsidR="009E1B30" w:rsidRPr="001B2217" w:rsidRDefault="009E1B30" w:rsidP="009E1B30">
      <w:pPr>
        <w:pStyle w:val="2"/>
        <w:rPr>
          <w:rFonts w:asciiTheme="minorHAnsi" w:hAnsiTheme="minorHAnsi" w:cstheme="minorHAnsi"/>
          <w:szCs w:val="24"/>
        </w:rPr>
      </w:pPr>
      <w:r w:rsidRPr="001B2217">
        <w:rPr>
          <w:rFonts w:asciiTheme="minorHAnsi" w:hAnsiTheme="minorHAnsi" w:cstheme="minorHAnsi"/>
          <w:szCs w:val="24"/>
        </w:rPr>
        <w:t>Συνημμένα:</w:t>
      </w:r>
    </w:p>
    <w:p w14:paraId="1F92C9A1" w14:textId="77777777" w:rsidR="009E1B30" w:rsidRPr="001B2217" w:rsidRDefault="009E1B30" w:rsidP="009E1B30">
      <w:pPr>
        <w:pStyle w:val="2"/>
        <w:rPr>
          <w:rFonts w:asciiTheme="minorHAnsi" w:hAnsiTheme="minorHAnsi" w:cstheme="minorHAnsi"/>
          <w:szCs w:val="24"/>
        </w:rPr>
      </w:pPr>
      <w:r w:rsidRPr="001B2217">
        <w:rPr>
          <w:rFonts w:asciiTheme="minorHAnsi" w:hAnsiTheme="minorHAnsi" w:cstheme="minorHAnsi"/>
          <w:b w:val="0"/>
          <w:szCs w:val="24"/>
        </w:rPr>
        <w:t xml:space="preserve">-Αιτήσεις Υποψηφιοτήτων </w:t>
      </w:r>
      <w:r w:rsidRPr="001B2217">
        <w:rPr>
          <w:rFonts w:asciiTheme="minorHAnsi" w:hAnsiTheme="minorHAnsi" w:cstheme="minorHAnsi"/>
          <w:szCs w:val="24"/>
        </w:rPr>
        <w:t xml:space="preserve"> </w:t>
      </w:r>
    </w:p>
    <w:p w14:paraId="11E4C6BD" w14:textId="272AB2ED" w:rsidR="009E1B30" w:rsidRPr="001B2217" w:rsidRDefault="00F5515D" w:rsidP="009E1B30">
      <w:pPr>
        <w:rPr>
          <w:rFonts w:asciiTheme="minorHAnsi" w:hAnsiTheme="minorHAnsi" w:cstheme="minorHAnsi"/>
          <w:sz w:val="24"/>
          <w:szCs w:val="24"/>
        </w:rPr>
      </w:pPr>
      <w:r w:rsidRPr="001B2217">
        <w:rPr>
          <w:rFonts w:asciiTheme="minorHAnsi" w:hAnsiTheme="minorHAnsi" w:cstheme="minorHAnsi"/>
          <w:sz w:val="24"/>
          <w:szCs w:val="24"/>
        </w:rPr>
        <w:t>-Εκλογικοί Κατάλογοι</w:t>
      </w:r>
      <w:r w:rsidR="009E1B30" w:rsidRPr="001B2217">
        <w:rPr>
          <w:rFonts w:asciiTheme="minorHAnsi" w:hAnsiTheme="minorHAnsi" w:cstheme="minorHAnsi"/>
          <w:sz w:val="24"/>
          <w:szCs w:val="24"/>
        </w:rPr>
        <w:t xml:space="preserve"> Μελών </w:t>
      </w:r>
      <w:r w:rsidRPr="001B2217">
        <w:rPr>
          <w:rFonts w:asciiTheme="minorHAnsi" w:hAnsiTheme="minorHAnsi" w:cstheme="minorHAnsi"/>
          <w:sz w:val="24"/>
          <w:szCs w:val="24"/>
        </w:rPr>
        <w:t xml:space="preserve">ΔΕΠ </w:t>
      </w:r>
      <w:r w:rsidR="00DE17B8" w:rsidRPr="001B2217">
        <w:rPr>
          <w:rFonts w:asciiTheme="minorHAnsi" w:hAnsiTheme="minorHAnsi" w:cstheme="minorHAnsi"/>
          <w:sz w:val="24"/>
          <w:szCs w:val="24"/>
        </w:rPr>
        <w:t>του Τμήματος</w:t>
      </w:r>
      <w:r w:rsidR="00906069">
        <w:rPr>
          <w:rFonts w:asciiTheme="minorHAnsi" w:hAnsiTheme="minorHAnsi" w:cstheme="minorHAnsi"/>
          <w:sz w:val="24"/>
          <w:szCs w:val="24"/>
        </w:rPr>
        <w:t xml:space="preserve"> </w:t>
      </w:r>
      <w:r w:rsidRPr="001B2217">
        <w:rPr>
          <w:rFonts w:asciiTheme="minorHAnsi" w:hAnsiTheme="minorHAnsi" w:cstheme="minorHAnsi"/>
          <w:sz w:val="24"/>
          <w:szCs w:val="24"/>
        </w:rPr>
        <w:t xml:space="preserve">Οικονομικών Επιστημών </w:t>
      </w:r>
    </w:p>
    <w:sectPr w:rsidR="009E1B30" w:rsidRPr="001B2217" w:rsidSect="00FA4623">
      <w:footerReference w:type="default" r:id="rId10"/>
      <w:pgSz w:w="11906" w:h="16838"/>
      <w:pgMar w:top="1276" w:right="1559"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3816" w14:textId="77777777" w:rsidR="00C43149" w:rsidRDefault="00C43149" w:rsidP="006E0C38">
      <w:r>
        <w:separator/>
      </w:r>
    </w:p>
  </w:endnote>
  <w:endnote w:type="continuationSeparator" w:id="0">
    <w:p w14:paraId="6EFF5F11" w14:textId="77777777" w:rsidR="00C43149" w:rsidRDefault="00C43149" w:rsidP="006E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887763"/>
      <w:docPartObj>
        <w:docPartGallery w:val="Page Numbers (Bottom of Page)"/>
        <w:docPartUnique/>
      </w:docPartObj>
    </w:sdtPr>
    <w:sdtEndPr/>
    <w:sdtContent>
      <w:p w14:paraId="23C13C7F" w14:textId="62E3E11B" w:rsidR="00346878" w:rsidRDefault="00346878">
        <w:pPr>
          <w:pStyle w:val="aa"/>
          <w:jc w:val="center"/>
        </w:pPr>
        <w:r>
          <w:t>[</w:t>
        </w:r>
        <w:r>
          <w:fldChar w:fldCharType="begin"/>
        </w:r>
        <w:r>
          <w:instrText>PAGE   \* MERGEFORMAT</w:instrText>
        </w:r>
        <w:r>
          <w:fldChar w:fldCharType="separate"/>
        </w:r>
        <w:r w:rsidR="003424F9">
          <w:rPr>
            <w:noProof/>
          </w:rPr>
          <w:t>4</w:t>
        </w:r>
        <w:r>
          <w:fldChar w:fldCharType="end"/>
        </w:r>
        <w:r>
          <w:t>]</w:t>
        </w:r>
      </w:p>
    </w:sdtContent>
  </w:sdt>
  <w:p w14:paraId="50A845D7" w14:textId="77777777" w:rsidR="00346878" w:rsidRDefault="003468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A0B5A" w14:textId="77777777" w:rsidR="00C43149" w:rsidRDefault="00C43149" w:rsidP="006E0C38">
      <w:r>
        <w:separator/>
      </w:r>
    </w:p>
  </w:footnote>
  <w:footnote w:type="continuationSeparator" w:id="0">
    <w:p w14:paraId="5714320D" w14:textId="77777777" w:rsidR="00C43149" w:rsidRDefault="00C43149" w:rsidP="006E0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213"/>
    <w:multiLevelType w:val="hybridMultilevel"/>
    <w:tmpl w:val="B85AF3A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74C0C78"/>
    <w:multiLevelType w:val="hybridMultilevel"/>
    <w:tmpl w:val="F6B04774"/>
    <w:lvl w:ilvl="0" w:tplc="0408000F">
      <w:start w:val="1"/>
      <w:numFmt w:val="decimal"/>
      <w:lvlText w:val="%1."/>
      <w:lvlJc w:val="left"/>
      <w:pPr>
        <w:ind w:left="720" w:hanging="360"/>
      </w:pPr>
      <w:rPr>
        <w:rFonts w:ascii="Times New Roman" w:hAnsi="Times New Roman"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684243"/>
    <w:multiLevelType w:val="hybridMultilevel"/>
    <w:tmpl w:val="6F1CE3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585395B"/>
    <w:multiLevelType w:val="hybridMultilevel"/>
    <w:tmpl w:val="366E9F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A12DB"/>
    <w:multiLevelType w:val="hybridMultilevel"/>
    <w:tmpl w:val="2E32A4B6"/>
    <w:lvl w:ilvl="0" w:tplc="7208F616">
      <w:start w:val="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B734F"/>
    <w:multiLevelType w:val="hybridMultilevel"/>
    <w:tmpl w:val="6AA6034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CD07D00"/>
    <w:multiLevelType w:val="hybridMultilevel"/>
    <w:tmpl w:val="2BA82A8E"/>
    <w:lvl w:ilvl="0" w:tplc="93E88E22">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43E063E"/>
    <w:multiLevelType w:val="hybridMultilevel"/>
    <w:tmpl w:val="43C06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4534FC6"/>
    <w:multiLevelType w:val="hybridMultilevel"/>
    <w:tmpl w:val="56F2E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897DBE"/>
    <w:multiLevelType w:val="hybridMultilevel"/>
    <w:tmpl w:val="5D7020EA"/>
    <w:lvl w:ilvl="0" w:tplc="0C04605E">
      <w:start w:val="1"/>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95B54EF"/>
    <w:multiLevelType w:val="singleLevel"/>
    <w:tmpl w:val="14649B82"/>
    <w:lvl w:ilvl="0">
      <w:numFmt w:val="bullet"/>
      <w:lvlText w:val="-"/>
      <w:lvlJc w:val="left"/>
      <w:pPr>
        <w:tabs>
          <w:tab w:val="num" w:pos="360"/>
        </w:tabs>
        <w:ind w:left="360" w:hanging="360"/>
      </w:pPr>
      <w:rPr>
        <w:rFonts w:hint="default"/>
      </w:rPr>
    </w:lvl>
  </w:abstractNum>
  <w:abstractNum w:abstractNumId="11" w15:restartNumberingAfterBreak="0">
    <w:nsid w:val="2BDB1F57"/>
    <w:multiLevelType w:val="hybridMultilevel"/>
    <w:tmpl w:val="1E68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5CC0821"/>
    <w:multiLevelType w:val="hybridMultilevel"/>
    <w:tmpl w:val="50C050D2"/>
    <w:lvl w:ilvl="0" w:tplc="9B36CD6C">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13" w15:restartNumberingAfterBreak="0">
    <w:nsid w:val="38F249F0"/>
    <w:multiLevelType w:val="hybridMultilevel"/>
    <w:tmpl w:val="0EF07BD8"/>
    <w:lvl w:ilvl="0" w:tplc="BB927482">
      <w:start w:val="2"/>
      <w:numFmt w:val="bullet"/>
      <w:lvlText w:val="-"/>
      <w:lvlJc w:val="left"/>
      <w:pPr>
        <w:tabs>
          <w:tab w:val="num" w:pos="720"/>
        </w:tabs>
        <w:ind w:left="720" w:hanging="360"/>
      </w:pPr>
      <w:rPr>
        <w:rFonts w:ascii="Times New Roman" w:eastAsia="Times New Roman" w:hAnsi="Times New Roman" w:cs="Times New Roman" w:hint="default"/>
        <w:b/>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F5367"/>
    <w:multiLevelType w:val="hybridMultilevel"/>
    <w:tmpl w:val="BC3004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97C5D"/>
    <w:multiLevelType w:val="hybridMultilevel"/>
    <w:tmpl w:val="5B066D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595419"/>
    <w:multiLevelType w:val="hybridMultilevel"/>
    <w:tmpl w:val="FA9E48C6"/>
    <w:lvl w:ilvl="0" w:tplc="04080001">
      <w:start w:val="1"/>
      <w:numFmt w:val="bullet"/>
      <w:lvlText w:val=""/>
      <w:lvlJc w:val="left"/>
      <w:pPr>
        <w:ind w:left="1150" w:hanging="360"/>
      </w:pPr>
      <w:rPr>
        <w:rFonts w:ascii="Symbol" w:hAnsi="Symbol" w:hint="default"/>
      </w:rPr>
    </w:lvl>
    <w:lvl w:ilvl="1" w:tplc="04080003" w:tentative="1">
      <w:start w:val="1"/>
      <w:numFmt w:val="bullet"/>
      <w:lvlText w:val="o"/>
      <w:lvlJc w:val="left"/>
      <w:pPr>
        <w:ind w:left="1870" w:hanging="360"/>
      </w:pPr>
      <w:rPr>
        <w:rFonts w:ascii="Courier New" w:hAnsi="Courier New" w:cs="Courier New" w:hint="default"/>
      </w:rPr>
    </w:lvl>
    <w:lvl w:ilvl="2" w:tplc="04080005" w:tentative="1">
      <w:start w:val="1"/>
      <w:numFmt w:val="bullet"/>
      <w:lvlText w:val=""/>
      <w:lvlJc w:val="left"/>
      <w:pPr>
        <w:ind w:left="2590" w:hanging="360"/>
      </w:pPr>
      <w:rPr>
        <w:rFonts w:ascii="Wingdings" w:hAnsi="Wingdings" w:hint="default"/>
      </w:rPr>
    </w:lvl>
    <w:lvl w:ilvl="3" w:tplc="04080001" w:tentative="1">
      <w:start w:val="1"/>
      <w:numFmt w:val="bullet"/>
      <w:lvlText w:val=""/>
      <w:lvlJc w:val="left"/>
      <w:pPr>
        <w:ind w:left="3310" w:hanging="360"/>
      </w:pPr>
      <w:rPr>
        <w:rFonts w:ascii="Symbol" w:hAnsi="Symbol" w:hint="default"/>
      </w:rPr>
    </w:lvl>
    <w:lvl w:ilvl="4" w:tplc="04080003" w:tentative="1">
      <w:start w:val="1"/>
      <w:numFmt w:val="bullet"/>
      <w:lvlText w:val="o"/>
      <w:lvlJc w:val="left"/>
      <w:pPr>
        <w:ind w:left="4030" w:hanging="360"/>
      </w:pPr>
      <w:rPr>
        <w:rFonts w:ascii="Courier New" w:hAnsi="Courier New" w:cs="Courier New" w:hint="default"/>
      </w:rPr>
    </w:lvl>
    <w:lvl w:ilvl="5" w:tplc="04080005" w:tentative="1">
      <w:start w:val="1"/>
      <w:numFmt w:val="bullet"/>
      <w:lvlText w:val=""/>
      <w:lvlJc w:val="left"/>
      <w:pPr>
        <w:ind w:left="4750" w:hanging="360"/>
      </w:pPr>
      <w:rPr>
        <w:rFonts w:ascii="Wingdings" w:hAnsi="Wingdings" w:hint="default"/>
      </w:rPr>
    </w:lvl>
    <w:lvl w:ilvl="6" w:tplc="04080001" w:tentative="1">
      <w:start w:val="1"/>
      <w:numFmt w:val="bullet"/>
      <w:lvlText w:val=""/>
      <w:lvlJc w:val="left"/>
      <w:pPr>
        <w:ind w:left="5470" w:hanging="360"/>
      </w:pPr>
      <w:rPr>
        <w:rFonts w:ascii="Symbol" w:hAnsi="Symbol" w:hint="default"/>
      </w:rPr>
    </w:lvl>
    <w:lvl w:ilvl="7" w:tplc="04080003" w:tentative="1">
      <w:start w:val="1"/>
      <w:numFmt w:val="bullet"/>
      <w:lvlText w:val="o"/>
      <w:lvlJc w:val="left"/>
      <w:pPr>
        <w:ind w:left="6190" w:hanging="360"/>
      </w:pPr>
      <w:rPr>
        <w:rFonts w:ascii="Courier New" w:hAnsi="Courier New" w:cs="Courier New" w:hint="default"/>
      </w:rPr>
    </w:lvl>
    <w:lvl w:ilvl="8" w:tplc="04080005" w:tentative="1">
      <w:start w:val="1"/>
      <w:numFmt w:val="bullet"/>
      <w:lvlText w:val=""/>
      <w:lvlJc w:val="left"/>
      <w:pPr>
        <w:ind w:left="6910" w:hanging="360"/>
      </w:pPr>
      <w:rPr>
        <w:rFonts w:ascii="Wingdings" w:hAnsi="Wingdings" w:hint="default"/>
      </w:rPr>
    </w:lvl>
  </w:abstractNum>
  <w:abstractNum w:abstractNumId="17" w15:restartNumberingAfterBreak="0">
    <w:nsid w:val="591428C8"/>
    <w:multiLevelType w:val="hybridMultilevel"/>
    <w:tmpl w:val="7ECCD27A"/>
    <w:lvl w:ilvl="0" w:tplc="0C04605E">
      <w:start w:val="1"/>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9AE554B"/>
    <w:multiLevelType w:val="hybridMultilevel"/>
    <w:tmpl w:val="93D86C8A"/>
    <w:lvl w:ilvl="0" w:tplc="0C04605E">
      <w:start w:val="1"/>
      <w:numFmt w:val="decimal"/>
      <w:lvlText w:val="%1."/>
      <w:lvlJc w:val="left"/>
      <w:pPr>
        <w:tabs>
          <w:tab w:val="num" w:pos="930"/>
        </w:tabs>
        <w:ind w:left="930" w:hanging="57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8"/>
  </w:num>
  <w:num w:numId="4">
    <w:abstractNumId w:val="9"/>
  </w:num>
  <w:num w:numId="5">
    <w:abstractNumId w:val="0"/>
  </w:num>
  <w:num w:numId="6">
    <w:abstractNumId w:val="17"/>
  </w:num>
  <w:num w:numId="7">
    <w:abstractNumId w:val="4"/>
  </w:num>
  <w:num w:numId="8">
    <w:abstractNumId w:val="13"/>
  </w:num>
  <w:num w:numId="9">
    <w:abstractNumId w:val="14"/>
  </w:num>
  <w:num w:numId="10">
    <w:abstractNumId w:val="6"/>
  </w:num>
  <w:num w:numId="11">
    <w:abstractNumId w:val="16"/>
  </w:num>
  <w:num w:numId="12">
    <w:abstractNumId w:val="3"/>
  </w:num>
  <w:num w:numId="13">
    <w:abstractNumId w:val="8"/>
  </w:num>
  <w:num w:numId="14">
    <w:abstractNumId w:val="2"/>
  </w:num>
  <w:num w:numId="15">
    <w:abstractNumId w:val="11"/>
  </w:num>
  <w:num w:numId="16">
    <w:abstractNumId w:val="15"/>
  </w:num>
  <w:num w:numId="17">
    <w:abstractNumId w:val="7"/>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D0"/>
    <w:rsid w:val="00000B4B"/>
    <w:rsid w:val="00006C55"/>
    <w:rsid w:val="00014239"/>
    <w:rsid w:val="00014524"/>
    <w:rsid w:val="0006380F"/>
    <w:rsid w:val="00066784"/>
    <w:rsid w:val="00094AE9"/>
    <w:rsid w:val="000A261A"/>
    <w:rsid w:val="000B1391"/>
    <w:rsid w:val="000B6E92"/>
    <w:rsid w:val="000D1EB0"/>
    <w:rsid w:val="000F0421"/>
    <w:rsid w:val="000F6E30"/>
    <w:rsid w:val="001005F6"/>
    <w:rsid w:val="00140C19"/>
    <w:rsid w:val="00185A1D"/>
    <w:rsid w:val="00187EBB"/>
    <w:rsid w:val="001B2217"/>
    <w:rsid w:val="001D0DBA"/>
    <w:rsid w:val="001F7E8E"/>
    <w:rsid w:val="00200BAA"/>
    <w:rsid w:val="00203544"/>
    <w:rsid w:val="00205E36"/>
    <w:rsid w:val="002131A8"/>
    <w:rsid w:val="00232222"/>
    <w:rsid w:val="0024796D"/>
    <w:rsid w:val="00262D30"/>
    <w:rsid w:val="00265690"/>
    <w:rsid w:val="00266110"/>
    <w:rsid w:val="0027186F"/>
    <w:rsid w:val="002756CA"/>
    <w:rsid w:val="002812C7"/>
    <w:rsid w:val="002A6F1C"/>
    <w:rsid w:val="002B0B04"/>
    <w:rsid w:val="002C70FE"/>
    <w:rsid w:val="002D3F6B"/>
    <w:rsid w:val="002D7893"/>
    <w:rsid w:val="002E365B"/>
    <w:rsid w:val="002E4C09"/>
    <w:rsid w:val="002E5BE5"/>
    <w:rsid w:val="00305E97"/>
    <w:rsid w:val="00310471"/>
    <w:rsid w:val="003117D4"/>
    <w:rsid w:val="003424F9"/>
    <w:rsid w:val="00342E69"/>
    <w:rsid w:val="00346878"/>
    <w:rsid w:val="00356E0B"/>
    <w:rsid w:val="00361E77"/>
    <w:rsid w:val="003839E1"/>
    <w:rsid w:val="003A214D"/>
    <w:rsid w:val="003D012A"/>
    <w:rsid w:val="003D2A13"/>
    <w:rsid w:val="003E124E"/>
    <w:rsid w:val="003E63DD"/>
    <w:rsid w:val="003E6BF1"/>
    <w:rsid w:val="003F00B7"/>
    <w:rsid w:val="00421F8E"/>
    <w:rsid w:val="00422467"/>
    <w:rsid w:val="00433848"/>
    <w:rsid w:val="00435EFF"/>
    <w:rsid w:val="004761CA"/>
    <w:rsid w:val="00496B79"/>
    <w:rsid w:val="004E125C"/>
    <w:rsid w:val="004F6A0D"/>
    <w:rsid w:val="00511CE1"/>
    <w:rsid w:val="00523C6A"/>
    <w:rsid w:val="00552AEA"/>
    <w:rsid w:val="00555280"/>
    <w:rsid w:val="00584B45"/>
    <w:rsid w:val="00601046"/>
    <w:rsid w:val="00622FB1"/>
    <w:rsid w:val="00623F13"/>
    <w:rsid w:val="006420D0"/>
    <w:rsid w:val="006426DF"/>
    <w:rsid w:val="00663538"/>
    <w:rsid w:val="006A7463"/>
    <w:rsid w:val="006C5B8C"/>
    <w:rsid w:val="006D19BB"/>
    <w:rsid w:val="006E0C38"/>
    <w:rsid w:val="006E63F8"/>
    <w:rsid w:val="006E6F97"/>
    <w:rsid w:val="006E70BE"/>
    <w:rsid w:val="006F2D65"/>
    <w:rsid w:val="006F7458"/>
    <w:rsid w:val="00722D19"/>
    <w:rsid w:val="00742E76"/>
    <w:rsid w:val="007555B6"/>
    <w:rsid w:val="00757145"/>
    <w:rsid w:val="00772973"/>
    <w:rsid w:val="0078778B"/>
    <w:rsid w:val="00793736"/>
    <w:rsid w:val="00794AD9"/>
    <w:rsid w:val="0079572E"/>
    <w:rsid w:val="007B5D70"/>
    <w:rsid w:val="007D25DC"/>
    <w:rsid w:val="007E1D08"/>
    <w:rsid w:val="007E5894"/>
    <w:rsid w:val="00834A4A"/>
    <w:rsid w:val="00841F27"/>
    <w:rsid w:val="00847618"/>
    <w:rsid w:val="00852DC2"/>
    <w:rsid w:val="008601BA"/>
    <w:rsid w:val="008672A7"/>
    <w:rsid w:val="00880BC9"/>
    <w:rsid w:val="00891F56"/>
    <w:rsid w:val="0089264D"/>
    <w:rsid w:val="008A061F"/>
    <w:rsid w:val="008A2AA7"/>
    <w:rsid w:val="008D7EF0"/>
    <w:rsid w:val="008E0ACA"/>
    <w:rsid w:val="008E2829"/>
    <w:rsid w:val="008E3D7D"/>
    <w:rsid w:val="008F111D"/>
    <w:rsid w:val="00906069"/>
    <w:rsid w:val="009112E6"/>
    <w:rsid w:val="00952CCD"/>
    <w:rsid w:val="00955D87"/>
    <w:rsid w:val="00961DD2"/>
    <w:rsid w:val="0097303D"/>
    <w:rsid w:val="009A346B"/>
    <w:rsid w:val="009C5C1A"/>
    <w:rsid w:val="009D4679"/>
    <w:rsid w:val="009D5BF3"/>
    <w:rsid w:val="009E180A"/>
    <w:rsid w:val="009E1B30"/>
    <w:rsid w:val="009F19F5"/>
    <w:rsid w:val="009F1B1C"/>
    <w:rsid w:val="009F2132"/>
    <w:rsid w:val="00A029DD"/>
    <w:rsid w:val="00A106C3"/>
    <w:rsid w:val="00A31B42"/>
    <w:rsid w:val="00A377BF"/>
    <w:rsid w:val="00A37BFF"/>
    <w:rsid w:val="00A37CA3"/>
    <w:rsid w:val="00A532F7"/>
    <w:rsid w:val="00A67710"/>
    <w:rsid w:val="00A85C65"/>
    <w:rsid w:val="00A8635F"/>
    <w:rsid w:val="00A95DD8"/>
    <w:rsid w:val="00AA0BFF"/>
    <w:rsid w:val="00AB1DDD"/>
    <w:rsid w:val="00AC3B2F"/>
    <w:rsid w:val="00AD1482"/>
    <w:rsid w:val="00AE0CB4"/>
    <w:rsid w:val="00AF0949"/>
    <w:rsid w:val="00B00E1D"/>
    <w:rsid w:val="00B40BD6"/>
    <w:rsid w:val="00B41086"/>
    <w:rsid w:val="00B42C93"/>
    <w:rsid w:val="00B63C64"/>
    <w:rsid w:val="00B86D1D"/>
    <w:rsid w:val="00B92977"/>
    <w:rsid w:val="00BC2F46"/>
    <w:rsid w:val="00BD0939"/>
    <w:rsid w:val="00BD125E"/>
    <w:rsid w:val="00BE44FE"/>
    <w:rsid w:val="00C101CD"/>
    <w:rsid w:val="00C41B06"/>
    <w:rsid w:val="00C43149"/>
    <w:rsid w:val="00C516F6"/>
    <w:rsid w:val="00C57955"/>
    <w:rsid w:val="00C64AB6"/>
    <w:rsid w:val="00C90713"/>
    <w:rsid w:val="00CC0212"/>
    <w:rsid w:val="00CC6242"/>
    <w:rsid w:val="00CD5641"/>
    <w:rsid w:val="00CF35A6"/>
    <w:rsid w:val="00D069B1"/>
    <w:rsid w:val="00D128D5"/>
    <w:rsid w:val="00D14862"/>
    <w:rsid w:val="00D25BD1"/>
    <w:rsid w:val="00D3094B"/>
    <w:rsid w:val="00D44139"/>
    <w:rsid w:val="00D46277"/>
    <w:rsid w:val="00D5575D"/>
    <w:rsid w:val="00D86845"/>
    <w:rsid w:val="00D870FC"/>
    <w:rsid w:val="00D94532"/>
    <w:rsid w:val="00D95756"/>
    <w:rsid w:val="00DC324A"/>
    <w:rsid w:val="00DE17B8"/>
    <w:rsid w:val="00DE5A9F"/>
    <w:rsid w:val="00DF106B"/>
    <w:rsid w:val="00DF20D2"/>
    <w:rsid w:val="00E07E51"/>
    <w:rsid w:val="00E42E09"/>
    <w:rsid w:val="00E45128"/>
    <w:rsid w:val="00E478D5"/>
    <w:rsid w:val="00E842B8"/>
    <w:rsid w:val="00E963D4"/>
    <w:rsid w:val="00EA503A"/>
    <w:rsid w:val="00EA71E9"/>
    <w:rsid w:val="00ED1FEF"/>
    <w:rsid w:val="00EE2659"/>
    <w:rsid w:val="00EF1792"/>
    <w:rsid w:val="00EF40F2"/>
    <w:rsid w:val="00F31718"/>
    <w:rsid w:val="00F35F3B"/>
    <w:rsid w:val="00F46BA6"/>
    <w:rsid w:val="00F545D2"/>
    <w:rsid w:val="00F5515D"/>
    <w:rsid w:val="00F753F5"/>
    <w:rsid w:val="00F76B3B"/>
    <w:rsid w:val="00FA4623"/>
    <w:rsid w:val="00FC2779"/>
    <w:rsid w:val="00FC44E3"/>
    <w:rsid w:val="00FD7B39"/>
    <w:rsid w:val="00FE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62BBF"/>
  <w15:docId w15:val="{67BAF423-BF2F-45F1-8312-CCDC961C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l-GR" w:eastAsia="el-GR"/>
    </w:rPr>
  </w:style>
  <w:style w:type="paragraph" w:styleId="1">
    <w:name w:val="heading 1"/>
    <w:basedOn w:val="a"/>
    <w:next w:val="a"/>
    <w:qFormat/>
    <w:pPr>
      <w:keepNext/>
      <w:jc w:val="center"/>
      <w:outlineLvl w:val="0"/>
    </w:pPr>
    <w:rPr>
      <w:rFonts w:ascii="Arial" w:hAnsi="Arial"/>
      <w:b/>
      <w:sz w:val="24"/>
    </w:rPr>
  </w:style>
  <w:style w:type="paragraph" w:styleId="2">
    <w:name w:val="heading 2"/>
    <w:basedOn w:val="a"/>
    <w:next w:val="a"/>
    <w:qFormat/>
    <w:pPr>
      <w:keepNext/>
      <w:tabs>
        <w:tab w:val="left" w:pos="284"/>
        <w:tab w:val="left" w:pos="4860"/>
      </w:tabs>
      <w:ind w:right="-780"/>
      <w:jc w:val="both"/>
      <w:outlineLvl w:val="1"/>
    </w:pPr>
    <w:rPr>
      <w:rFonts w:ascii="Arial" w:hAnsi="Arial"/>
      <w:b/>
      <w:sz w:val="24"/>
    </w:rPr>
  </w:style>
  <w:style w:type="paragraph" w:styleId="3">
    <w:name w:val="heading 3"/>
    <w:basedOn w:val="a"/>
    <w:next w:val="a"/>
    <w:link w:val="3Char"/>
    <w:qFormat/>
    <w:pPr>
      <w:keepNext/>
      <w:tabs>
        <w:tab w:val="left" w:pos="5529"/>
      </w:tabs>
      <w:outlineLvl w:val="2"/>
    </w:pPr>
    <w:rPr>
      <w:sz w:val="24"/>
    </w:rPr>
  </w:style>
  <w:style w:type="paragraph" w:styleId="4">
    <w:name w:val="heading 4"/>
    <w:basedOn w:val="a"/>
    <w:next w:val="a"/>
    <w:qFormat/>
    <w:pPr>
      <w:keepNext/>
      <w:tabs>
        <w:tab w:val="left" w:pos="6521"/>
      </w:tabs>
      <w:jc w:val="right"/>
      <w:outlineLvl w:val="3"/>
    </w:pPr>
    <w:rPr>
      <w:sz w:val="24"/>
    </w:rPr>
  </w:style>
  <w:style w:type="paragraph" w:styleId="5">
    <w:name w:val="heading 5"/>
    <w:basedOn w:val="a"/>
    <w:next w:val="a"/>
    <w:qFormat/>
    <w:pPr>
      <w:keepNext/>
      <w:tabs>
        <w:tab w:val="left" w:pos="6237"/>
      </w:tabs>
      <w:outlineLvl w:val="4"/>
    </w:pPr>
    <w:rPr>
      <w:sz w:val="24"/>
      <w:u w:val="single"/>
    </w:rPr>
  </w:style>
  <w:style w:type="paragraph" w:styleId="6">
    <w:name w:val="heading 6"/>
    <w:basedOn w:val="a"/>
    <w:next w:val="a"/>
    <w:qFormat/>
    <w:pPr>
      <w:keepNext/>
      <w:tabs>
        <w:tab w:val="center" w:pos="7655"/>
      </w:tabs>
      <w:outlineLvl w:val="5"/>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pPr>
    <w:rPr>
      <w:sz w:val="24"/>
    </w:rPr>
  </w:style>
  <w:style w:type="paragraph" w:styleId="a4">
    <w:name w:val="Document Map"/>
    <w:basedOn w:val="a"/>
    <w:semiHidden/>
    <w:pPr>
      <w:shd w:val="clear" w:color="auto" w:fill="000080"/>
    </w:pPr>
    <w:rPr>
      <w:rFonts w:ascii="Tahoma" w:hAnsi="Tahoma"/>
    </w:rPr>
  </w:style>
  <w:style w:type="paragraph" w:styleId="a5">
    <w:name w:val="caption"/>
    <w:basedOn w:val="a"/>
    <w:next w:val="a"/>
    <w:qFormat/>
    <w:pPr>
      <w:tabs>
        <w:tab w:val="left" w:pos="426"/>
        <w:tab w:val="left" w:pos="6480"/>
      </w:tabs>
      <w:ind w:right="-780"/>
      <w:jc w:val="both"/>
      <w:outlineLvl w:val="0"/>
    </w:pPr>
    <w:rPr>
      <w:rFonts w:ascii="Arial" w:hAnsi="Arial"/>
      <w:b/>
    </w:rPr>
  </w:style>
  <w:style w:type="paragraph" w:styleId="a6">
    <w:name w:val="Body Text"/>
    <w:basedOn w:val="a"/>
    <w:pPr>
      <w:tabs>
        <w:tab w:val="left" w:pos="5529"/>
      </w:tabs>
      <w:jc w:val="both"/>
    </w:pPr>
    <w:rPr>
      <w:sz w:val="24"/>
    </w:rPr>
  </w:style>
  <w:style w:type="paragraph" w:styleId="30">
    <w:name w:val="Body Text Indent 3"/>
    <w:basedOn w:val="a"/>
    <w:rsid w:val="00961DD2"/>
    <w:pPr>
      <w:spacing w:after="120"/>
      <w:ind w:left="283"/>
    </w:pPr>
    <w:rPr>
      <w:sz w:val="16"/>
      <w:szCs w:val="16"/>
    </w:rPr>
  </w:style>
  <w:style w:type="paragraph" w:styleId="a7">
    <w:name w:val="Balloon Text"/>
    <w:basedOn w:val="a"/>
    <w:semiHidden/>
    <w:rsid w:val="00A67710"/>
    <w:rPr>
      <w:rFonts w:ascii="Tahoma" w:hAnsi="Tahoma" w:cs="Tahoma"/>
      <w:sz w:val="16"/>
      <w:szCs w:val="16"/>
    </w:rPr>
  </w:style>
  <w:style w:type="paragraph" w:styleId="20">
    <w:name w:val="Body Text 2"/>
    <w:basedOn w:val="a"/>
    <w:link w:val="2Char"/>
    <w:uiPriority w:val="99"/>
    <w:unhideWhenUsed/>
    <w:rsid w:val="00014239"/>
    <w:pPr>
      <w:spacing w:after="120" w:line="480" w:lineRule="auto"/>
    </w:pPr>
  </w:style>
  <w:style w:type="character" w:customStyle="1" w:styleId="2Char">
    <w:name w:val="Σώμα κείμενου 2 Char"/>
    <w:basedOn w:val="a0"/>
    <w:link w:val="20"/>
    <w:uiPriority w:val="99"/>
    <w:rsid w:val="00014239"/>
  </w:style>
  <w:style w:type="character" w:customStyle="1" w:styleId="3Char">
    <w:name w:val="Επικεφαλίδα 3 Char"/>
    <w:link w:val="3"/>
    <w:rsid w:val="00014239"/>
    <w:rPr>
      <w:sz w:val="24"/>
    </w:rPr>
  </w:style>
  <w:style w:type="paragraph" w:styleId="a8">
    <w:name w:val="List Paragraph"/>
    <w:basedOn w:val="a"/>
    <w:uiPriority w:val="34"/>
    <w:qFormat/>
    <w:rsid w:val="00EA71E9"/>
    <w:pPr>
      <w:spacing w:after="200" w:line="276" w:lineRule="auto"/>
      <w:ind w:left="720"/>
      <w:contextualSpacing/>
    </w:pPr>
    <w:rPr>
      <w:rFonts w:ascii="Calibri" w:eastAsia="Calibri" w:hAnsi="Calibri"/>
      <w:sz w:val="22"/>
      <w:szCs w:val="22"/>
      <w:lang w:eastAsia="en-US"/>
    </w:rPr>
  </w:style>
  <w:style w:type="character" w:styleId="-">
    <w:name w:val="Hyperlink"/>
    <w:rsid w:val="00185A1D"/>
    <w:rPr>
      <w:color w:val="0000FF"/>
      <w:u w:val="single"/>
    </w:rPr>
  </w:style>
  <w:style w:type="paragraph" w:styleId="a9">
    <w:name w:val="header"/>
    <w:basedOn w:val="a"/>
    <w:link w:val="Char"/>
    <w:uiPriority w:val="99"/>
    <w:unhideWhenUsed/>
    <w:rsid w:val="006E0C38"/>
    <w:pPr>
      <w:tabs>
        <w:tab w:val="center" w:pos="4153"/>
        <w:tab w:val="right" w:pos="8306"/>
      </w:tabs>
    </w:pPr>
  </w:style>
  <w:style w:type="character" w:customStyle="1" w:styleId="Char">
    <w:name w:val="Κεφαλίδα Char"/>
    <w:basedOn w:val="a0"/>
    <w:link w:val="a9"/>
    <w:uiPriority w:val="99"/>
    <w:rsid w:val="006E0C38"/>
  </w:style>
  <w:style w:type="paragraph" w:styleId="aa">
    <w:name w:val="footer"/>
    <w:basedOn w:val="a"/>
    <w:link w:val="Char0"/>
    <w:uiPriority w:val="99"/>
    <w:unhideWhenUsed/>
    <w:rsid w:val="006E0C38"/>
    <w:pPr>
      <w:tabs>
        <w:tab w:val="center" w:pos="4153"/>
        <w:tab w:val="right" w:pos="8306"/>
      </w:tabs>
    </w:pPr>
  </w:style>
  <w:style w:type="character" w:customStyle="1" w:styleId="Char0">
    <w:name w:val="Υποσέλιδο Char"/>
    <w:basedOn w:val="a0"/>
    <w:link w:val="aa"/>
    <w:uiPriority w:val="99"/>
    <w:rsid w:val="006E0C38"/>
  </w:style>
  <w:style w:type="table" w:styleId="ab">
    <w:name w:val="Table Grid"/>
    <w:basedOn w:val="a1"/>
    <w:uiPriority w:val="59"/>
    <w:rsid w:val="0095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9">
    <w:name w:val="toc 9"/>
    <w:basedOn w:val="a"/>
    <w:next w:val="a"/>
    <w:semiHidden/>
    <w:rsid w:val="00203544"/>
    <w:pPr>
      <w:tabs>
        <w:tab w:val="left" w:leader="dot" w:pos="9000"/>
        <w:tab w:val="right" w:pos="9360"/>
      </w:tabs>
      <w:suppressAutoHyphens/>
      <w:ind w:left="720" w:hanging="720"/>
    </w:pPr>
    <w:rPr>
      <w:rFonts w:ascii="Courier New" w:hAnsi="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406784">
      <w:bodyDiv w:val="1"/>
      <w:marLeft w:val="0"/>
      <w:marRight w:val="0"/>
      <w:marTop w:val="0"/>
      <w:marBottom w:val="0"/>
      <w:divBdr>
        <w:top w:val="none" w:sz="0" w:space="0" w:color="auto"/>
        <w:left w:val="none" w:sz="0" w:space="0" w:color="auto"/>
        <w:bottom w:val="none" w:sz="0" w:space="0" w:color="auto"/>
        <w:right w:val="none" w:sz="0" w:space="0" w:color="auto"/>
      </w:divBdr>
    </w:div>
    <w:div w:id="19959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mecon@uo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DAA05-16CC-4718-A3F0-068F5B35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967</Words>
  <Characters>5227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ΠΑΝΕΠΙΣΤΗΜΙΟ ΙΩΑΝΝΙΝΩΝ</Company>
  <LinksUpToDate>false</LinksUpToDate>
  <CharactersWithSpaces>6182</CharactersWithSpaces>
  <SharedDoc>false</SharedDoc>
  <HLinks>
    <vt:vector size="6" baseType="variant">
      <vt:variant>
        <vt:i4>3539028</vt:i4>
      </vt:variant>
      <vt:variant>
        <vt:i4>0</vt:i4>
      </vt:variant>
      <vt:variant>
        <vt:i4>0</vt:i4>
      </vt:variant>
      <vt:variant>
        <vt:i4>5</vt:i4>
      </vt:variant>
      <vt:variant>
        <vt:lpwstr>mailto:gramecon@cc.uoi.gr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ΠΡΕΒΕΖΙΑΝΟΣ Ν. ΚΩΝΣΤΑΝΤΙΝΟΣ</dc:creator>
  <cp:lastModifiedBy>user</cp:lastModifiedBy>
  <cp:revision>23</cp:revision>
  <cp:lastPrinted>2022-05-30T08:50:00Z</cp:lastPrinted>
  <dcterms:created xsi:type="dcterms:W3CDTF">2022-05-25T09:33:00Z</dcterms:created>
  <dcterms:modified xsi:type="dcterms:W3CDTF">2022-05-30T09:19:00Z</dcterms:modified>
</cp:coreProperties>
</file>