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26E3" w14:textId="7EC8BEE5" w:rsidR="004411C9" w:rsidRPr="000F035F" w:rsidRDefault="004411C9" w:rsidP="00FA39E7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F035F">
        <w:rPr>
          <w:b/>
          <w:sz w:val="22"/>
          <w:szCs w:val="22"/>
          <w:u w:val="single"/>
        </w:rPr>
        <w:t xml:space="preserve">ΑΜΟΙΒΑΙΑ </w:t>
      </w:r>
      <w:r w:rsidRPr="00F630DF">
        <w:rPr>
          <w:b/>
          <w:sz w:val="22"/>
          <w:szCs w:val="22"/>
          <w:u w:val="single"/>
        </w:rPr>
        <w:t>ΜΕΤ</w:t>
      </w:r>
      <w:r w:rsidR="00431CBC" w:rsidRPr="00F630DF">
        <w:rPr>
          <w:b/>
          <w:sz w:val="22"/>
          <w:szCs w:val="22"/>
          <w:u w:val="single"/>
        </w:rPr>
        <w:t>ΕΓΓΡΑΦΗ</w:t>
      </w:r>
    </w:p>
    <w:p w14:paraId="09BBC868" w14:textId="77777777" w:rsidR="00FA39E7" w:rsidRPr="000F035F" w:rsidRDefault="00FA39E7" w:rsidP="00431CBC">
      <w:pPr>
        <w:jc w:val="both"/>
        <w:rPr>
          <w:sz w:val="22"/>
          <w:szCs w:val="22"/>
        </w:rPr>
      </w:pPr>
    </w:p>
    <w:p w14:paraId="0403ED84" w14:textId="64027369" w:rsidR="004411C9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 xml:space="preserve">Σύμφωνα με το </w:t>
      </w:r>
      <w:r w:rsidRPr="000F035F">
        <w:rPr>
          <w:b/>
          <w:sz w:val="22"/>
          <w:szCs w:val="22"/>
        </w:rPr>
        <w:t>ΦΕΚ</w:t>
      </w:r>
      <w:r w:rsidR="00431CBC">
        <w:rPr>
          <w:b/>
          <w:sz w:val="22"/>
          <w:szCs w:val="22"/>
        </w:rPr>
        <w:t>.</w:t>
      </w:r>
      <w:r w:rsidRPr="000F035F">
        <w:rPr>
          <w:b/>
          <w:sz w:val="22"/>
          <w:szCs w:val="22"/>
        </w:rPr>
        <w:t>2462/Β/16.11.2015</w:t>
      </w:r>
      <w:r w:rsidRPr="000F035F">
        <w:rPr>
          <w:sz w:val="22"/>
          <w:szCs w:val="22"/>
        </w:rPr>
        <w:t xml:space="preserve"> που αφορά τροποποίηση της με αρ.</w:t>
      </w:r>
      <w:r w:rsidR="00FA39E7" w:rsidRPr="000F035F">
        <w:rPr>
          <w:sz w:val="22"/>
          <w:szCs w:val="22"/>
        </w:rPr>
        <w:t xml:space="preserve"> 207358</w:t>
      </w:r>
      <w:r w:rsidR="000F035F" w:rsidRPr="000F035F">
        <w:rPr>
          <w:sz w:val="22"/>
          <w:szCs w:val="22"/>
        </w:rPr>
        <w:t>/ΓΔ6/2014</w:t>
      </w:r>
      <w:r w:rsidRPr="000F035F">
        <w:rPr>
          <w:sz w:val="22"/>
          <w:szCs w:val="22"/>
        </w:rPr>
        <w:t xml:space="preserve"> (</w:t>
      </w:r>
      <w:r w:rsidRPr="000F035F">
        <w:rPr>
          <w:b/>
          <w:sz w:val="22"/>
          <w:szCs w:val="22"/>
        </w:rPr>
        <w:t>ΦΕΚ 3573/Β</w:t>
      </w:r>
      <w:r w:rsidRPr="000F035F">
        <w:rPr>
          <w:sz w:val="22"/>
          <w:szCs w:val="22"/>
        </w:rPr>
        <w:t>) Υπουργική Απόφαση «Ρύθμιση θεμάτων για την</w:t>
      </w:r>
      <w:r w:rsidR="00FA39E7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αμοιβαία μεταφορά θέσης εισαγωγής στα ΑΕΙ»</w:t>
      </w:r>
      <w:r w:rsidR="00A13704">
        <w:rPr>
          <w:sz w:val="22"/>
          <w:szCs w:val="22"/>
        </w:rPr>
        <w:t>.</w:t>
      </w:r>
    </w:p>
    <w:p w14:paraId="32CE5149" w14:textId="4BCBB731" w:rsidR="00A13704" w:rsidRPr="00A13704" w:rsidRDefault="00A13704" w:rsidP="00431CBC">
      <w:pPr>
        <w:jc w:val="both"/>
        <w:rPr>
          <w:b/>
          <w:bCs/>
          <w:sz w:val="22"/>
          <w:szCs w:val="22"/>
          <w:u w:val="single"/>
        </w:rPr>
      </w:pPr>
      <w:r w:rsidRPr="00A13704">
        <w:rPr>
          <w:b/>
          <w:bCs/>
          <w:sz w:val="22"/>
          <w:szCs w:val="22"/>
          <w:u w:val="single"/>
        </w:rPr>
        <w:t>Διαδικασία υποβολής αιτήσεων</w:t>
      </w:r>
    </w:p>
    <w:p w14:paraId="25BB891E" w14:textId="21FA3D86" w:rsidR="004411C9" w:rsidRPr="000F035F" w:rsidRDefault="00FA39E7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 xml:space="preserve">1) </w:t>
      </w:r>
      <w:r w:rsidR="004411C9" w:rsidRPr="000F035F">
        <w:rPr>
          <w:sz w:val="22"/>
          <w:szCs w:val="22"/>
        </w:rPr>
        <w:t xml:space="preserve"> κοινή αίτηση της αμοιβαίας μετεγγραφής υποβάλλεται</w:t>
      </w:r>
      <w:r w:rsidR="00431CBC">
        <w:rPr>
          <w:sz w:val="22"/>
          <w:szCs w:val="22"/>
        </w:rPr>
        <w:t xml:space="preserve"> από </w:t>
      </w:r>
      <w:r w:rsidR="00F630DF">
        <w:rPr>
          <w:sz w:val="22"/>
          <w:szCs w:val="22"/>
        </w:rPr>
        <w:t xml:space="preserve">την </w:t>
      </w:r>
      <w:r w:rsidR="00431CBC" w:rsidRPr="00F630DF">
        <w:rPr>
          <w:sz w:val="22"/>
          <w:szCs w:val="22"/>
        </w:rPr>
        <w:t xml:space="preserve">1η </w:t>
      </w:r>
      <w:r w:rsidR="004411C9" w:rsidRPr="00F630DF">
        <w:rPr>
          <w:sz w:val="22"/>
          <w:szCs w:val="22"/>
        </w:rPr>
        <w:t xml:space="preserve"> έως</w:t>
      </w:r>
      <w:r w:rsidR="00431CBC">
        <w:rPr>
          <w:sz w:val="22"/>
          <w:szCs w:val="22"/>
        </w:rPr>
        <w:t xml:space="preserve"> και </w:t>
      </w:r>
      <w:r w:rsidR="004411C9" w:rsidRPr="000F035F">
        <w:rPr>
          <w:sz w:val="22"/>
          <w:szCs w:val="22"/>
        </w:rPr>
        <w:t xml:space="preserve"> την 20η Νοεμβρίου</w:t>
      </w:r>
      <w:r w:rsidR="000F035F" w:rsidRPr="000F035F">
        <w:rPr>
          <w:sz w:val="22"/>
          <w:szCs w:val="22"/>
        </w:rPr>
        <w:t xml:space="preserve"> </w:t>
      </w:r>
      <w:r w:rsidR="004411C9" w:rsidRPr="000F035F">
        <w:rPr>
          <w:sz w:val="22"/>
          <w:szCs w:val="22"/>
        </w:rPr>
        <w:t>εκάστου ακαδημαϊκού έτους.</w:t>
      </w:r>
    </w:p>
    <w:p w14:paraId="2688052A" w14:textId="77777777" w:rsidR="004411C9" w:rsidRPr="000F035F" w:rsidRDefault="000F035F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 xml:space="preserve">2) </w:t>
      </w:r>
      <w:r w:rsidR="004411C9" w:rsidRPr="000F035F">
        <w:rPr>
          <w:sz w:val="22"/>
          <w:szCs w:val="22"/>
        </w:rPr>
        <w:t>Η διαδικασία μετεγγραφής ολοκληρώνεται με την απόφαση της Γενικής</w:t>
      </w:r>
      <w:r w:rsidRPr="000F035F">
        <w:rPr>
          <w:sz w:val="22"/>
          <w:szCs w:val="22"/>
        </w:rPr>
        <w:t xml:space="preserve"> </w:t>
      </w:r>
      <w:r w:rsidR="004411C9" w:rsidRPr="000F035F">
        <w:rPr>
          <w:sz w:val="22"/>
          <w:szCs w:val="22"/>
        </w:rPr>
        <w:t>Συνέλευσης του Τμήματος, η οποία εκδίδεται έως την 5η Δεκεμβρίου του ιδίου έτους.</w:t>
      </w:r>
    </w:p>
    <w:p w14:paraId="4B3AD7C0" w14:textId="77777777" w:rsidR="004411C9" w:rsidRPr="000F035F" w:rsidRDefault="000F035F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 xml:space="preserve">3) </w:t>
      </w:r>
      <w:r w:rsidR="004411C9" w:rsidRPr="000F035F">
        <w:rPr>
          <w:sz w:val="22"/>
          <w:szCs w:val="22"/>
        </w:rPr>
        <w:t>Η αμοιβαία μετεγγραφή δεν επιτρέπεται από και προς τα Πανεπιστήμια των Ν.</w:t>
      </w:r>
      <w:r w:rsidRPr="000F035F">
        <w:rPr>
          <w:sz w:val="22"/>
          <w:szCs w:val="22"/>
        </w:rPr>
        <w:t xml:space="preserve"> </w:t>
      </w:r>
      <w:r w:rsidR="004411C9" w:rsidRPr="000F035F">
        <w:rPr>
          <w:sz w:val="22"/>
          <w:szCs w:val="22"/>
        </w:rPr>
        <w:t>Αττικής και Θεσσαλονίκης (Ν. 4274/2014 άρθρο 47 παρ. 5, ΦΕΚ 147 τ. Α’). Η</w:t>
      </w:r>
      <w:r w:rsidRPr="000F035F">
        <w:rPr>
          <w:sz w:val="22"/>
          <w:szCs w:val="22"/>
        </w:rPr>
        <w:t xml:space="preserve"> </w:t>
      </w:r>
      <w:r w:rsidR="004411C9" w:rsidRPr="000F035F">
        <w:rPr>
          <w:sz w:val="22"/>
          <w:szCs w:val="22"/>
        </w:rPr>
        <w:t xml:space="preserve">αμοιβαία μετεγγραφή </w:t>
      </w:r>
      <w:r w:rsidRPr="000F035F">
        <w:rPr>
          <w:sz w:val="22"/>
          <w:szCs w:val="22"/>
        </w:rPr>
        <w:t xml:space="preserve">   </w:t>
      </w:r>
      <w:r w:rsidR="004411C9" w:rsidRPr="000F035F">
        <w:rPr>
          <w:sz w:val="22"/>
          <w:szCs w:val="22"/>
        </w:rPr>
        <w:t>πραγματοποιείται σε αντίστοιχα Τμήματα, υπό την προϋπόθεση</w:t>
      </w:r>
      <w:r w:rsidRPr="000F035F">
        <w:rPr>
          <w:sz w:val="22"/>
          <w:szCs w:val="22"/>
        </w:rPr>
        <w:t xml:space="preserve"> </w:t>
      </w:r>
      <w:r w:rsidR="004411C9" w:rsidRPr="000F035F">
        <w:rPr>
          <w:sz w:val="22"/>
          <w:szCs w:val="22"/>
        </w:rPr>
        <w:t>εγγραφής στο ίδιο εξάμηνο σπουδών.</w:t>
      </w:r>
    </w:p>
    <w:p w14:paraId="2B73C322" w14:textId="75D78258" w:rsid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Υπενθυμίζεται ότι ο φοιτητής δεν μπορεί να εγγραφεί αν προηγουμένως δεν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διαγραφεί από το Τμήμα, στο οποίο είναι ήδη εγγεγραμμένος.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Πιο συγκεκριμένα</w:t>
      </w:r>
      <w:r w:rsidR="000F035F" w:rsidRPr="000F035F">
        <w:rPr>
          <w:sz w:val="22"/>
          <w:szCs w:val="22"/>
        </w:rPr>
        <w:t xml:space="preserve"> </w:t>
      </w:r>
      <w:r w:rsidR="000F035F">
        <w:rPr>
          <w:sz w:val="22"/>
          <w:szCs w:val="22"/>
          <w:lang w:val="en-US"/>
        </w:rPr>
        <w:t>o</w:t>
      </w:r>
      <w:r w:rsidRPr="000F035F">
        <w:rPr>
          <w:sz w:val="22"/>
          <w:szCs w:val="22"/>
        </w:rPr>
        <w:t xml:space="preserve">ι φοιτητές σε Σχολές ή 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Τμήματα των Ιδρυμάτων Ανωτάτης Εκπαίδευσης, δύνανται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 xml:space="preserve">να αιτηθούν αμοιβαία </w:t>
      </w:r>
      <w:r w:rsidR="00431CBC" w:rsidRPr="00F630DF">
        <w:rPr>
          <w:sz w:val="22"/>
          <w:szCs w:val="22"/>
        </w:rPr>
        <w:t>μετεγγραφή</w:t>
      </w:r>
      <w:r w:rsidRPr="000F035F">
        <w:rPr>
          <w:sz w:val="22"/>
          <w:szCs w:val="22"/>
        </w:rPr>
        <w:t xml:space="preserve">  χωρίς τον περιορισμό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εισοδηματικού κριτηρίου ή κριτηρίου ποσόστωσης,</w:t>
      </w:r>
      <w:r w:rsidR="000F035F" w:rsidRPr="000F035F">
        <w:rPr>
          <w:sz w:val="22"/>
          <w:szCs w:val="22"/>
        </w:rPr>
        <w:t xml:space="preserve">    </w:t>
      </w:r>
      <w:r w:rsidRPr="000F035F">
        <w:rPr>
          <w:sz w:val="22"/>
          <w:szCs w:val="22"/>
        </w:rPr>
        <w:t xml:space="preserve"> εφόσον φοιτούν σε αντίστοιχη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 xml:space="preserve">Σχολή ή Τμήμα Πανεπιστημίου. Η αμοιβαία </w:t>
      </w:r>
      <w:r w:rsidRPr="00F630DF">
        <w:rPr>
          <w:sz w:val="22"/>
          <w:szCs w:val="22"/>
        </w:rPr>
        <w:t>μετ</w:t>
      </w:r>
      <w:r w:rsidR="00431CBC" w:rsidRPr="00F630DF">
        <w:rPr>
          <w:sz w:val="22"/>
          <w:szCs w:val="22"/>
        </w:rPr>
        <w:t>εγγραφή</w:t>
      </w:r>
      <w:r w:rsidRPr="000F035F">
        <w:rPr>
          <w:sz w:val="22"/>
          <w:szCs w:val="22"/>
        </w:rPr>
        <w:t xml:space="preserve"> δεν επιτρέπεται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από και προς Πανεπιστήμια των νομ</w:t>
      </w:r>
      <w:r w:rsidR="000F035F">
        <w:rPr>
          <w:sz w:val="22"/>
          <w:szCs w:val="22"/>
        </w:rPr>
        <w:t>ών Αττικής και Θεσσαλονίκης.</w:t>
      </w:r>
    </w:p>
    <w:p w14:paraId="1311B5CA" w14:textId="77777777" w:rsidR="000F035F" w:rsidRDefault="000F035F" w:rsidP="00431CBC">
      <w:pPr>
        <w:jc w:val="both"/>
        <w:rPr>
          <w:sz w:val="22"/>
          <w:szCs w:val="22"/>
        </w:rPr>
      </w:pPr>
    </w:p>
    <w:p w14:paraId="2977AFF8" w14:textId="3F686C0F" w:rsidR="004411C9" w:rsidRPr="00431CBC" w:rsidRDefault="00431CBC" w:rsidP="00431CBC">
      <w:pPr>
        <w:jc w:val="both"/>
        <w:rPr>
          <w:b/>
          <w:iCs/>
          <w:sz w:val="22"/>
          <w:szCs w:val="22"/>
          <w:u w:val="single"/>
        </w:rPr>
      </w:pPr>
      <w:r w:rsidRPr="00431CBC">
        <w:rPr>
          <w:b/>
          <w:iCs/>
          <w:sz w:val="22"/>
          <w:szCs w:val="22"/>
          <w:u w:val="single"/>
        </w:rPr>
        <w:t xml:space="preserve">Σύμφωνα με τις διατάξεις </w:t>
      </w:r>
      <w:r w:rsidR="00F630DF">
        <w:rPr>
          <w:b/>
          <w:iCs/>
          <w:sz w:val="22"/>
          <w:szCs w:val="22"/>
          <w:u w:val="single"/>
        </w:rPr>
        <w:t xml:space="preserve">της παρ.2 </w:t>
      </w:r>
      <w:r w:rsidRPr="00431CBC">
        <w:rPr>
          <w:b/>
          <w:iCs/>
          <w:sz w:val="22"/>
          <w:szCs w:val="22"/>
          <w:u w:val="single"/>
        </w:rPr>
        <w:t>του άρθρου 1 της με αριθμό  207358/ΓΔ6/2014 Υπουργικής Απόφασης, όπως τροποποιήθηκε και ισχύει</w:t>
      </w:r>
      <w:r w:rsidR="00F630DF">
        <w:rPr>
          <w:b/>
          <w:iCs/>
          <w:sz w:val="22"/>
          <w:szCs w:val="22"/>
          <w:u w:val="single"/>
        </w:rPr>
        <w:t>,</w:t>
      </w:r>
      <w:r w:rsidRPr="00431CBC">
        <w:rPr>
          <w:b/>
          <w:iCs/>
          <w:sz w:val="22"/>
          <w:szCs w:val="22"/>
          <w:u w:val="single"/>
        </w:rPr>
        <w:t xml:space="preserve"> </w:t>
      </w:r>
      <w:r w:rsidR="00F630DF">
        <w:rPr>
          <w:b/>
          <w:iCs/>
          <w:sz w:val="22"/>
          <w:szCs w:val="22"/>
          <w:u w:val="single"/>
        </w:rPr>
        <w:t>γ</w:t>
      </w:r>
      <w:r w:rsidR="004411C9" w:rsidRPr="00431CBC">
        <w:rPr>
          <w:b/>
          <w:iCs/>
          <w:sz w:val="22"/>
          <w:szCs w:val="22"/>
          <w:u w:val="single"/>
        </w:rPr>
        <w:t>ια</w:t>
      </w:r>
      <w:r w:rsidR="000F035F" w:rsidRPr="00431CBC">
        <w:rPr>
          <w:b/>
          <w:iCs/>
          <w:sz w:val="22"/>
          <w:szCs w:val="22"/>
          <w:u w:val="single"/>
        </w:rPr>
        <w:t xml:space="preserve"> </w:t>
      </w:r>
      <w:r w:rsidR="004411C9" w:rsidRPr="00431CBC">
        <w:rPr>
          <w:b/>
          <w:iCs/>
          <w:sz w:val="22"/>
          <w:szCs w:val="22"/>
          <w:u w:val="single"/>
        </w:rPr>
        <w:t xml:space="preserve">όλες τις ανωτέρω περιπτώσεις ορίζεται ότι η αμοιβαία </w:t>
      </w:r>
      <w:r w:rsidR="004411C9" w:rsidRPr="00F630DF">
        <w:rPr>
          <w:b/>
          <w:iCs/>
          <w:sz w:val="22"/>
          <w:szCs w:val="22"/>
          <w:u w:val="single"/>
        </w:rPr>
        <w:t>μετ</w:t>
      </w:r>
      <w:r w:rsidRPr="00F630DF">
        <w:rPr>
          <w:b/>
          <w:iCs/>
          <w:sz w:val="22"/>
          <w:szCs w:val="22"/>
          <w:u w:val="single"/>
        </w:rPr>
        <w:t>εγγραφή</w:t>
      </w:r>
      <w:r w:rsidRPr="00431CBC">
        <w:rPr>
          <w:b/>
          <w:iCs/>
          <w:sz w:val="22"/>
          <w:szCs w:val="22"/>
          <w:u w:val="single"/>
        </w:rPr>
        <w:t xml:space="preserve"> </w:t>
      </w:r>
      <w:r w:rsidR="004411C9" w:rsidRPr="00431CBC">
        <w:rPr>
          <w:b/>
          <w:iCs/>
          <w:sz w:val="22"/>
          <w:szCs w:val="22"/>
          <w:u w:val="single"/>
        </w:rPr>
        <w:t xml:space="preserve"> δύναται να πραγματοποιηθεί </w:t>
      </w:r>
      <w:r w:rsidR="004411C9" w:rsidRPr="00431CBC">
        <w:rPr>
          <w:b/>
          <w:i/>
          <w:sz w:val="22"/>
          <w:szCs w:val="22"/>
          <w:u w:val="single"/>
        </w:rPr>
        <w:t>σε αντίστοιχες Σχολές ή Τμήματα,</w:t>
      </w:r>
      <w:r w:rsidR="004411C9" w:rsidRPr="00431CBC">
        <w:rPr>
          <w:b/>
          <w:iCs/>
          <w:sz w:val="22"/>
          <w:szCs w:val="22"/>
          <w:u w:val="single"/>
        </w:rPr>
        <w:t xml:space="preserve"> υπό την προϋπόθεση</w:t>
      </w:r>
      <w:r w:rsidR="000F035F" w:rsidRPr="00431CBC">
        <w:rPr>
          <w:b/>
          <w:iCs/>
          <w:sz w:val="22"/>
          <w:szCs w:val="22"/>
          <w:u w:val="single"/>
        </w:rPr>
        <w:t xml:space="preserve"> </w:t>
      </w:r>
      <w:r w:rsidR="004411C9" w:rsidRPr="00431CBC">
        <w:rPr>
          <w:b/>
          <w:iCs/>
          <w:sz w:val="22"/>
          <w:szCs w:val="22"/>
          <w:u w:val="single"/>
        </w:rPr>
        <w:t xml:space="preserve">εγγραφής </w:t>
      </w:r>
      <w:r w:rsidR="004411C9" w:rsidRPr="00F630DF">
        <w:rPr>
          <w:b/>
          <w:i/>
          <w:sz w:val="22"/>
          <w:szCs w:val="22"/>
          <w:u w:val="single"/>
        </w:rPr>
        <w:t>στο ίδιο εξάμηνο σπουδών</w:t>
      </w:r>
      <w:r w:rsidR="004411C9" w:rsidRPr="00431CBC">
        <w:rPr>
          <w:b/>
          <w:iCs/>
          <w:sz w:val="22"/>
          <w:szCs w:val="22"/>
          <w:u w:val="single"/>
        </w:rPr>
        <w:t>.</w:t>
      </w:r>
    </w:p>
    <w:p w14:paraId="6FA68FAA" w14:textId="77777777" w:rsidR="000F035F" w:rsidRPr="000F035F" w:rsidRDefault="000F035F" w:rsidP="00431CBC">
      <w:pPr>
        <w:jc w:val="both"/>
        <w:rPr>
          <w:b/>
          <w:i/>
          <w:sz w:val="22"/>
          <w:szCs w:val="22"/>
          <w:u w:val="single"/>
        </w:rPr>
      </w:pPr>
    </w:p>
    <w:p w14:paraId="63E24D0A" w14:textId="77777777" w:rsidR="004411C9" w:rsidRPr="000F035F" w:rsidRDefault="004411C9" w:rsidP="00431CBC">
      <w:pPr>
        <w:jc w:val="both"/>
        <w:rPr>
          <w:b/>
          <w:sz w:val="22"/>
          <w:szCs w:val="22"/>
          <w:u w:val="single"/>
        </w:rPr>
      </w:pPr>
      <w:r w:rsidRPr="000F035F">
        <w:rPr>
          <w:b/>
          <w:sz w:val="22"/>
          <w:szCs w:val="22"/>
          <w:u w:val="single"/>
        </w:rPr>
        <w:t>Προθεσμία υποβολής αιτήσεων</w:t>
      </w:r>
    </w:p>
    <w:p w14:paraId="7BB26234" w14:textId="0A755C1D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Η κοινή αίτηση της αμοιβαίας μετεγγραφής υποβάλλεται</w:t>
      </w:r>
      <w:r w:rsidR="00F630DF">
        <w:rPr>
          <w:sz w:val="22"/>
          <w:szCs w:val="22"/>
        </w:rPr>
        <w:t xml:space="preserve"> από την 1</w:t>
      </w:r>
      <w:r w:rsidR="00F630DF" w:rsidRPr="00F630DF">
        <w:rPr>
          <w:sz w:val="22"/>
          <w:szCs w:val="22"/>
          <w:vertAlign w:val="superscript"/>
        </w:rPr>
        <w:t>η</w:t>
      </w:r>
      <w:r w:rsidR="00F630D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 xml:space="preserve"> έως την 20η Νοεμβρίου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εκάστου ακαδημαϊκού έτους.</w:t>
      </w:r>
    </w:p>
    <w:p w14:paraId="056E6279" w14:textId="77777777" w:rsidR="004411C9" w:rsidRPr="000F035F" w:rsidRDefault="004411C9" w:rsidP="00431CBC">
      <w:pPr>
        <w:jc w:val="both"/>
        <w:rPr>
          <w:b/>
          <w:sz w:val="22"/>
          <w:szCs w:val="22"/>
        </w:rPr>
      </w:pPr>
      <w:r w:rsidRPr="000F035F">
        <w:rPr>
          <w:b/>
          <w:sz w:val="22"/>
          <w:szCs w:val="22"/>
        </w:rPr>
        <w:t>Απαραίτητα δικαιολογητικά</w:t>
      </w:r>
    </w:p>
    <w:p w14:paraId="76C47FEA" w14:textId="77777777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1. Βεβαίωση εγγραφής του Τμήματος προέλευσης.</w:t>
      </w:r>
    </w:p>
    <w:p w14:paraId="2FA8FE20" w14:textId="116692D2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 xml:space="preserve">2. Κοινή αίτηση των δύο ενδιαφερομένων φοιτητών για </w:t>
      </w:r>
      <w:r w:rsidR="00431CBC">
        <w:rPr>
          <w:sz w:val="22"/>
          <w:szCs w:val="22"/>
        </w:rPr>
        <w:t>αμοιβαία μετεγγραφή</w:t>
      </w:r>
      <w:r w:rsidRPr="000F035F">
        <w:rPr>
          <w:sz w:val="22"/>
          <w:szCs w:val="22"/>
        </w:rPr>
        <w:t>,</w:t>
      </w:r>
      <w:r w:rsidR="00431CBC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η οποία υποβάλλεται στις Αντίστοιχες Σχολές/Τμήματα των Πανεπιστημίων</w:t>
      </w:r>
      <w:r w:rsidR="00431CBC">
        <w:rPr>
          <w:sz w:val="22"/>
          <w:szCs w:val="22"/>
        </w:rPr>
        <w:t>.</w:t>
      </w:r>
    </w:p>
    <w:p w14:paraId="3BB1BA27" w14:textId="77777777" w:rsidR="004411C9" w:rsidRPr="000F035F" w:rsidRDefault="004411C9" w:rsidP="00431CBC">
      <w:pPr>
        <w:jc w:val="both"/>
        <w:rPr>
          <w:b/>
          <w:sz w:val="22"/>
          <w:szCs w:val="22"/>
          <w:u w:val="single"/>
        </w:rPr>
      </w:pPr>
      <w:r w:rsidRPr="000F035F">
        <w:rPr>
          <w:b/>
          <w:sz w:val="22"/>
          <w:szCs w:val="22"/>
          <w:u w:val="single"/>
        </w:rPr>
        <w:t>Διαδικασία έγκρισης</w:t>
      </w:r>
    </w:p>
    <w:p w14:paraId="2C3F2C7B" w14:textId="012C65D7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 xml:space="preserve">1. Η διαδικασία της αμοιβαίας </w:t>
      </w:r>
      <w:r w:rsidR="00431CBC">
        <w:rPr>
          <w:sz w:val="22"/>
          <w:szCs w:val="22"/>
        </w:rPr>
        <w:t>μετεγγραφής</w:t>
      </w:r>
      <w:r w:rsidRPr="000F035F">
        <w:rPr>
          <w:sz w:val="22"/>
          <w:szCs w:val="22"/>
        </w:rPr>
        <w:t xml:space="preserve"> ολοκληρώνεται με την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ανακοίνωση των αποφάσεων της Γενικής Συνέλευσης του Τμήματος του ΑΕΙ</w:t>
      </w:r>
      <w:r w:rsidR="00A13704">
        <w:rPr>
          <w:sz w:val="22"/>
          <w:szCs w:val="22"/>
        </w:rPr>
        <w:t>.</w:t>
      </w:r>
    </w:p>
    <w:p w14:paraId="0E9A4679" w14:textId="77777777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2. Η εγγραφή των δικαιούχων θα πραγματοποιηθεί από τις Γραμματείες των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Σχολών/Τμημάτων Υποδοχής, εφόσον οι ενδιαφερόμενοι προσκομίσουν τον αριθμό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πρωτοκόλλου της αίτησης διαγραφής τους από το Τμήμα προέλευσης.</w:t>
      </w:r>
    </w:p>
    <w:p w14:paraId="4F8E56FD" w14:textId="77777777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3. Η Γραμματεία του Τμήματος προέλευσης υποχρεούται να αποστείλει υπηρεσιακά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το φάκελο του φοιτητή, όπου περιλαμβάνεται και η βεβαίωση διαγραφής του.</w:t>
      </w:r>
    </w:p>
    <w:p w14:paraId="22AC093E" w14:textId="77777777" w:rsidR="004411C9" w:rsidRPr="000F035F" w:rsidRDefault="004411C9" w:rsidP="00431CBC">
      <w:pPr>
        <w:jc w:val="both"/>
        <w:rPr>
          <w:b/>
          <w:sz w:val="22"/>
          <w:szCs w:val="22"/>
          <w:u w:val="single"/>
        </w:rPr>
      </w:pPr>
      <w:r w:rsidRPr="000F035F">
        <w:rPr>
          <w:b/>
          <w:sz w:val="22"/>
          <w:szCs w:val="22"/>
          <w:u w:val="single"/>
        </w:rPr>
        <w:t>Διαδικασία Αιτήσεων Θεραπείας.</w:t>
      </w:r>
    </w:p>
    <w:p w14:paraId="3CEB677D" w14:textId="77777777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Οι αιτούντες δικαιούνται να υποβάλλουν Αίτηση Θεραπείας εντός δέκα (10) ημερών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από την ανακοίνωση των αποφάσεων.</w:t>
      </w:r>
    </w:p>
    <w:p w14:paraId="2DEE09B1" w14:textId="77777777" w:rsidR="000F035F" w:rsidRDefault="004411C9" w:rsidP="00431CBC">
      <w:pPr>
        <w:jc w:val="both"/>
        <w:rPr>
          <w:sz w:val="22"/>
          <w:szCs w:val="22"/>
        </w:rPr>
      </w:pPr>
      <w:r w:rsidRPr="000F035F">
        <w:rPr>
          <w:b/>
          <w:sz w:val="22"/>
          <w:szCs w:val="22"/>
          <w:u w:val="single"/>
        </w:rPr>
        <w:t>Αναγνώριση μαθημάτων</w:t>
      </w:r>
    </w:p>
    <w:p w14:paraId="2E01BCB3" w14:textId="77777777" w:rsidR="00F630D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Οι μετ</w:t>
      </w:r>
      <w:r w:rsidR="00F630DF">
        <w:rPr>
          <w:sz w:val="22"/>
          <w:szCs w:val="22"/>
        </w:rPr>
        <w:t>εγγραφόμενοι</w:t>
      </w:r>
      <w:r w:rsidRPr="000F035F">
        <w:rPr>
          <w:sz w:val="22"/>
          <w:szCs w:val="22"/>
        </w:rPr>
        <w:t xml:space="preserve"> φοιτητές δύνανται να κάνουν χρήση των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διατάξεων του άρθρου 35 του Ν. 4115/2013 (ΦΕΚ 24Α΄) για την αναγνώριση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 xml:space="preserve">μαθημάτων. </w:t>
      </w:r>
    </w:p>
    <w:p w14:paraId="1FF698A1" w14:textId="01C2ECC4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Η εν λόγω διάταξη αναφέρει τα ακόλουθα: «Από το ακαδημαϊκό έτος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2012−2013 δίνεται η δυνατότητα στους φοιτητές που εισάγονται σε Τμήμα των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Πανεπιστημίων ή Τ.Ε.Ι. ή στις Ανώτατες εκκλησιαστικές Ακαδημίες, να αναγνωρίσουν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μαθήματα τα οποία έχουν διδαχθεί και εξεταστεί επιτυχώς στο Τμήμα προέλευσής τους.</w:t>
      </w:r>
    </w:p>
    <w:p w14:paraId="524A1D59" w14:textId="77777777" w:rsidR="004411C9" w:rsidRPr="000F035F" w:rsidRDefault="004411C9" w:rsidP="00431CBC">
      <w:pPr>
        <w:jc w:val="both"/>
        <w:rPr>
          <w:sz w:val="22"/>
          <w:szCs w:val="22"/>
        </w:rPr>
      </w:pPr>
      <w:r w:rsidRPr="000F035F">
        <w:rPr>
          <w:sz w:val="22"/>
          <w:szCs w:val="22"/>
        </w:rPr>
        <w:t>Η αναγνώριση των μαθημάτων πραγματοποιείται με απόφαση της Γενικής Συνέλευσης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ή του Ακαδημαϊκού Συμβουλίου του Τμήματος, κατά περίπτωση και οι φοιτητές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απαλλάσσονται από την εξέταση των μαθημάτων ή των ασκήσεων του προγράμματος</w:t>
      </w:r>
      <w:r w:rsidR="000F035F" w:rsidRPr="000F035F">
        <w:rPr>
          <w:sz w:val="22"/>
          <w:szCs w:val="22"/>
        </w:rPr>
        <w:t xml:space="preserve"> </w:t>
      </w:r>
      <w:r w:rsidRPr="000F035F">
        <w:rPr>
          <w:sz w:val="22"/>
          <w:szCs w:val="22"/>
        </w:rPr>
        <w:t>σπουδών του Τμήματος υποδοχής που διδάχθηκαν στο Τμήμα προέλευσης».</w:t>
      </w:r>
    </w:p>
    <w:sectPr w:rsidR="004411C9" w:rsidRPr="000F0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CE"/>
    <w:multiLevelType w:val="hybridMultilevel"/>
    <w:tmpl w:val="A3BCC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E47"/>
    <w:multiLevelType w:val="hybridMultilevel"/>
    <w:tmpl w:val="118227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5601"/>
    <w:multiLevelType w:val="multilevel"/>
    <w:tmpl w:val="3AE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11DCC"/>
    <w:multiLevelType w:val="multilevel"/>
    <w:tmpl w:val="CA76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60D37"/>
    <w:multiLevelType w:val="hybridMultilevel"/>
    <w:tmpl w:val="77B49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E48"/>
    <w:multiLevelType w:val="hybridMultilevel"/>
    <w:tmpl w:val="6644A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31F2A"/>
    <w:multiLevelType w:val="hybridMultilevel"/>
    <w:tmpl w:val="77B49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C1D"/>
    <w:multiLevelType w:val="multilevel"/>
    <w:tmpl w:val="3542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0E"/>
    <w:rsid w:val="000737A9"/>
    <w:rsid w:val="000D6147"/>
    <w:rsid w:val="000F035F"/>
    <w:rsid w:val="00181B69"/>
    <w:rsid w:val="00190F05"/>
    <w:rsid w:val="001A6E1D"/>
    <w:rsid w:val="001D10E8"/>
    <w:rsid w:val="0022463E"/>
    <w:rsid w:val="0031235C"/>
    <w:rsid w:val="00431CBC"/>
    <w:rsid w:val="004411C9"/>
    <w:rsid w:val="004D186C"/>
    <w:rsid w:val="005169A1"/>
    <w:rsid w:val="00520BB5"/>
    <w:rsid w:val="00544851"/>
    <w:rsid w:val="00597B59"/>
    <w:rsid w:val="00625218"/>
    <w:rsid w:val="00670300"/>
    <w:rsid w:val="0071278C"/>
    <w:rsid w:val="00716337"/>
    <w:rsid w:val="007E020C"/>
    <w:rsid w:val="00840EF7"/>
    <w:rsid w:val="00A13704"/>
    <w:rsid w:val="00A15193"/>
    <w:rsid w:val="00AB250E"/>
    <w:rsid w:val="00AE1381"/>
    <w:rsid w:val="00B601AF"/>
    <w:rsid w:val="00B678FD"/>
    <w:rsid w:val="00C10EBA"/>
    <w:rsid w:val="00C11FA3"/>
    <w:rsid w:val="00C917C1"/>
    <w:rsid w:val="00D52B6B"/>
    <w:rsid w:val="00D53F24"/>
    <w:rsid w:val="00DA5016"/>
    <w:rsid w:val="00E850DA"/>
    <w:rsid w:val="00F630DF"/>
    <w:rsid w:val="00FA39E7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371"/>
  <w15:chartTrackingRefBased/>
  <w15:docId w15:val="{5720C197-7BB4-45A3-A967-D30D29D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C10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C11F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11FA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10EB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81B6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1B69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1A6E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78FD"/>
    <w:rPr>
      <w:b/>
      <w:bCs/>
    </w:rPr>
  </w:style>
  <w:style w:type="character" w:customStyle="1" w:styleId="text-grey">
    <w:name w:val="text-grey"/>
    <w:basedOn w:val="a0"/>
    <w:rsid w:val="001D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2023-11-03T08:54:00Z</cp:lastPrinted>
  <dcterms:created xsi:type="dcterms:W3CDTF">2023-11-03T11:03:00Z</dcterms:created>
  <dcterms:modified xsi:type="dcterms:W3CDTF">2023-11-03T11:03:00Z</dcterms:modified>
</cp:coreProperties>
</file>